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DB78" w14:textId="77777777" w:rsidR="00F57362" w:rsidRPr="00202E04" w:rsidRDefault="00F57362" w:rsidP="00832B8D">
      <w:pPr>
        <w:pStyle w:val="BodyText"/>
        <w:ind w:left="0"/>
        <w:rPr>
          <w:rFonts w:asciiTheme="minorHAnsi" w:hAnsiTheme="minorHAnsi" w:cstheme="minorHAnsi"/>
          <w:sz w:val="24"/>
          <w:szCs w:val="24"/>
        </w:rPr>
      </w:pPr>
    </w:p>
    <w:p w14:paraId="4A1C3BF9" w14:textId="77777777" w:rsidR="00F57362" w:rsidRPr="00202E04" w:rsidRDefault="008429E5" w:rsidP="00832B8D">
      <w:pPr>
        <w:pStyle w:val="BodyText"/>
        <w:ind w:left="1995"/>
        <w:rPr>
          <w:rFonts w:asciiTheme="minorHAnsi" w:hAnsiTheme="minorHAnsi" w:cstheme="minorHAnsi"/>
          <w:sz w:val="24"/>
          <w:szCs w:val="24"/>
        </w:rPr>
      </w:pPr>
      <w:r w:rsidRPr="00202E04">
        <w:rPr>
          <w:rFonts w:asciiTheme="minorHAnsi" w:hAnsiTheme="minorHAnsi" w:cstheme="minorHAnsi"/>
          <w:noProof/>
          <w:sz w:val="24"/>
          <w:szCs w:val="24"/>
        </w:rPr>
        <w:drawing>
          <wp:inline distT="0" distB="0" distL="0" distR="0" wp14:anchorId="6506EC80" wp14:editId="55ABC876">
            <wp:extent cx="3552825" cy="647700"/>
            <wp:effectExtent l="0" t="0" r="0" b="0"/>
            <wp:docPr id="1" name="image1.png" descr="iupui_lockup_1_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52825" cy="647700"/>
                    </a:xfrm>
                    <a:prstGeom prst="rect">
                      <a:avLst/>
                    </a:prstGeom>
                  </pic:spPr>
                </pic:pic>
              </a:graphicData>
            </a:graphic>
          </wp:inline>
        </w:drawing>
      </w:r>
    </w:p>
    <w:p w14:paraId="5C0E6922" w14:textId="77777777" w:rsidR="00202E04"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Default="008429E5" w:rsidP="00832B8D">
      <w:pPr>
        <w:pStyle w:val="Title"/>
        <w:ind w:left="0" w:hanging="9"/>
        <w:jc w:val="center"/>
        <w:rPr>
          <w:rFonts w:asciiTheme="minorHAnsi" w:hAnsiTheme="minorHAnsi" w:cstheme="minorHAnsi"/>
          <w:color w:val="161616"/>
          <w:spacing w:val="1"/>
          <w:sz w:val="24"/>
          <w:szCs w:val="24"/>
        </w:rPr>
      </w:pPr>
      <w:r w:rsidRPr="00202E04">
        <w:rPr>
          <w:rFonts w:asciiTheme="minorHAnsi" w:hAnsiTheme="minorHAnsi" w:cstheme="minorHAnsi"/>
          <w:color w:val="161616"/>
          <w:sz w:val="24"/>
          <w:szCs w:val="24"/>
        </w:rPr>
        <w:t>Staff Council Minutes</w:t>
      </w:r>
      <w:r w:rsidRPr="00202E04">
        <w:rPr>
          <w:rFonts w:asciiTheme="minorHAnsi" w:hAnsiTheme="minorHAnsi" w:cstheme="minorHAnsi"/>
          <w:color w:val="161616"/>
          <w:spacing w:val="1"/>
          <w:sz w:val="24"/>
          <w:szCs w:val="24"/>
        </w:rPr>
        <w:t xml:space="preserve"> </w:t>
      </w:r>
    </w:p>
    <w:p w14:paraId="38358DD5" w14:textId="216A47DF" w:rsidR="00F57362" w:rsidRPr="00202E04" w:rsidRDefault="00794007" w:rsidP="00832B8D">
      <w:pPr>
        <w:pStyle w:val="Title"/>
        <w:ind w:left="0" w:hanging="9"/>
        <w:jc w:val="center"/>
        <w:rPr>
          <w:rFonts w:asciiTheme="minorHAnsi" w:hAnsiTheme="minorHAnsi" w:cstheme="minorHAnsi"/>
          <w:sz w:val="24"/>
          <w:szCs w:val="24"/>
        </w:rPr>
      </w:pPr>
      <w:r>
        <w:rPr>
          <w:rFonts w:asciiTheme="minorHAnsi" w:hAnsiTheme="minorHAnsi" w:cstheme="minorHAnsi"/>
          <w:color w:val="161616"/>
          <w:sz w:val="24"/>
          <w:szCs w:val="24"/>
        </w:rPr>
        <w:t>May 15</w:t>
      </w:r>
      <w:r w:rsidR="008429E5" w:rsidRPr="00202E04">
        <w:rPr>
          <w:rFonts w:asciiTheme="minorHAnsi" w:hAnsiTheme="minorHAnsi" w:cstheme="minorHAnsi"/>
          <w:color w:val="161616"/>
          <w:sz w:val="24"/>
          <w:szCs w:val="24"/>
        </w:rPr>
        <w:t>,</w:t>
      </w:r>
      <w:r w:rsidR="008429E5" w:rsidRPr="00202E04">
        <w:rPr>
          <w:rFonts w:asciiTheme="minorHAnsi" w:hAnsiTheme="minorHAnsi" w:cstheme="minorHAnsi"/>
          <w:color w:val="161616"/>
          <w:spacing w:val="-3"/>
          <w:sz w:val="24"/>
          <w:szCs w:val="24"/>
        </w:rPr>
        <w:t xml:space="preserve"> </w:t>
      </w:r>
      <w:r w:rsidR="008429E5" w:rsidRPr="00202E04">
        <w:rPr>
          <w:rFonts w:asciiTheme="minorHAnsi" w:hAnsiTheme="minorHAnsi" w:cstheme="minorHAnsi"/>
          <w:color w:val="161616"/>
          <w:sz w:val="24"/>
          <w:szCs w:val="24"/>
        </w:rPr>
        <w:t>202</w:t>
      </w:r>
      <w:r w:rsidR="00650337">
        <w:rPr>
          <w:rFonts w:asciiTheme="minorHAnsi" w:hAnsiTheme="minorHAnsi" w:cstheme="minorHAnsi"/>
          <w:color w:val="161616"/>
          <w:sz w:val="24"/>
          <w:szCs w:val="24"/>
        </w:rPr>
        <w:t>4</w:t>
      </w:r>
      <w:r w:rsidR="008429E5" w:rsidRPr="00202E04">
        <w:rPr>
          <w:rFonts w:asciiTheme="minorHAnsi" w:hAnsiTheme="minorHAnsi" w:cstheme="minorHAnsi"/>
          <w:color w:val="161616"/>
          <w:spacing w:val="-5"/>
          <w:sz w:val="24"/>
          <w:szCs w:val="24"/>
        </w:rPr>
        <w:t xml:space="preserve"> </w:t>
      </w:r>
      <w:r w:rsidR="008429E5" w:rsidRPr="00202E04">
        <w:rPr>
          <w:rFonts w:asciiTheme="minorHAnsi" w:hAnsiTheme="minorHAnsi" w:cstheme="minorHAnsi"/>
          <w:color w:val="161616"/>
          <w:sz w:val="24"/>
          <w:szCs w:val="24"/>
        </w:rPr>
        <w:t>~</w:t>
      </w:r>
      <w:r w:rsidR="008429E5" w:rsidRPr="00202E04">
        <w:rPr>
          <w:rFonts w:asciiTheme="minorHAnsi" w:hAnsiTheme="minorHAnsi" w:cstheme="minorHAnsi"/>
          <w:color w:val="161616"/>
          <w:spacing w:val="-4"/>
          <w:sz w:val="24"/>
          <w:szCs w:val="24"/>
        </w:rPr>
        <w:t xml:space="preserve"> </w:t>
      </w:r>
      <w:r w:rsidR="008429E5" w:rsidRPr="00202E04">
        <w:rPr>
          <w:rFonts w:asciiTheme="minorHAnsi" w:hAnsiTheme="minorHAnsi" w:cstheme="minorHAnsi"/>
          <w:color w:val="161616"/>
          <w:sz w:val="24"/>
          <w:szCs w:val="24"/>
        </w:rPr>
        <w:t>2:00-</w:t>
      </w:r>
      <w:r w:rsidR="00752B2C">
        <w:rPr>
          <w:rFonts w:asciiTheme="minorHAnsi" w:hAnsiTheme="minorHAnsi" w:cstheme="minorHAnsi"/>
          <w:color w:val="161616"/>
          <w:sz w:val="24"/>
          <w:szCs w:val="24"/>
        </w:rPr>
        <w:t>4:0</w:t>
      </w:r>
      <w:r w:rsidR="008949C6">
        <w:rPr>
          <w:rFonts w:asciiTheme="minorHAnsi" w:hAnsiTheme="minorHAnsi" w:cstheme="minorHAnsi"/>
          <w:color w:val="161616"/>
          <w:sz w:val="24"/>
          <w:szCs w:val="24"/>
        </w:rPr>
        <w:t>0</w:t>
      </w:r>
      <w:r w:rsidR="008429E5" w:rsidRPr="00202E04">
        <w:rPr>
          <w:rFonts w:asciiTheme="minorHAnsi" w:hAnsiTheme="minorHAnsi" w:cstheme="minorHAnsi"/>
          <w:color w:val="161616"/>
          <w:spacing w:val="-2"/>
          <w:sz w:val="24"/>
          <w:szCs w:val="24"/>
        </w:rPr>
        <w:t xml:space="preserve"> </w:t>
      </w:r>
      <w:r w:rsidR="008429E5" w:rsidRPr="00202E04">
        <w:rPr>
          <w:rFonts w:asciiTheme="minorHAnsi" w:hAnsiTheme="minorHAnsi" w:cstheme="minorHAnsi"/>
          <w:color w:val="161616"/>
          <w:sz w:val="24"/>
          <w:szCs w:val="24"/>
        </w:rPr>
        <w:t>p.m.</w:t>
      </w:r>
    </w:p>
    <w:p w14:paraId="798EFE11" w14:textId="1CADFFF4" w:rsidR="00F57362" w:rsidRPr="00202E04" w:rsidRDefault="00D059CC" w:rsidP="00832B8D">
      <w:pPr>
        <w:pStyle w:val="Title"/>
        <w:ind w:left="0" w:hanging="9"/>
        <w:jc w:val="center"/>
        <w:rPr>
          <w:rFonts w:asciiTheme="minorHAnsi" w:hAnsiTheme="minorHAnsi" w:cstheme="minorHAnsi"/>
          <w:sz w:val="24"/>
          <w:szCs w:val="24"/>
        </w:rPr>
      </w:pPr>
      <w:r>
        <w:rPr>
          <w:rFonts w:asciiTheme="minorHAnsi" w:hAnsiTheme="minorHAnsi" w:cstheme="minorHAnsi"/>
          <w:color w:val="161616"/>
          <w:sz w:val="24"/>
          <w:szCs w:val="24"/>
        </w:rPr>
        <w:t>Campus Center 40</w:t>
      </w:r>
      <w:r w:rsidR="00794007">
        <w:rPr>
          <w:rFonts w:asciiTheme="minorHAnsi" w:hAnsiTheme="minorHAnsi" w:cstheme="minorHAnsi"/>
          <w:color w:val="161616"/>
          <w:sz w:val="24"/>
          <w:szCs w:val="24"/>
        </w:rPr>
        <w:t>9</w:t>
      </w:r>
    </w:p>
    <w:p w14:paraId="7DB5BC45" w14:textId="77777777" w:rsidR="00F57362" w:rsidRPr="00202E04" w:rsidRDefault="00F57362" w:rsidP="00832B8D">
      <w:pPr>
        <w:pStyle w:val="BodyText"/>
        <w:ind w:left="0"/>
        <w:rPr>
          <w:rFonts w:asciiTheme="minorHAnsi" w:hAnsiTheme="minorHAnsi" w:cstheme="minorHAnsi"/>
          <w:b/>
          <w:sz w:val="24"/>
          <w:szCs w:val="24"/>
        </w:rPr>
      </w:pPr>
    </w:p>
    <w:p w14:paraId="4004AB10" w14:textId="3B3EA57E" w:rsidR="00F57362" w:rsidRPr="00202E04" w:rsidRDefault="008429E5" w:rsidP="00832B8D">
      <w:pPr>
        <w:pStyle w:val="BodyText"/>
        <w:ind w:left="0"/>
        <w:rPr>
          <w:rFonts w:asciiTheme="minorHAnsi" w:hAnsiTheme="minorHAnsi" w:cstheme="minorHAnsi"/>
          <w:sz w:val="24"/>
          <w:szCs w:val="24"/>
        </w:rPr>
      </w:pPr>
      <w:r w:rsidRPr="003C41F0">
        <w:rPr>
          <w:rFonts w:asciiTheme="minorHAnsi" w:hAnsiTheme="minorHAnsi" w:cstheme="minorHAnsi"/>
          <w:b/>
          <w:color w:val="161616"/>
          <w:sz w:val="24"/>
          <w:szCs w:val="24"/>
        </w:rPr>
        <w:t>Members and Guests Present:</w:t>
      </w:r>
      <w:r w:rsidR="007673FA" w:rsidRPr="003C41F0">
        <w:rPr>
          <w:rFonts w:asciiTheme="minorHAnsi" w:hAnsiTheme="minorHAnsi" w:cstheme="minorHAnsi"/>
          <w:color w:val="161616"/>
          <w:sz w:val="24"/>
          <w:szCs w:val="24"/>
        </w:rPr>
        <w:t xml:space="preserve"> </w:t>
      </w:r>
      <w:r w:rsidR="00D742BA" w:rsidRPr="003C41F0">
        <w:rPr>
          <w:rFonts w:asciiTheme="minorHAnsi" w:hAnsiTheme="minorHAnsi" w:cstheme="minorHAnsi"/>
          <w:color w:val="161616"/>
          <w:sz w:val="24"/>
          <w:szCs w:val="24"/>
        </w:rPr>
        <w:t xml:space="preserve">Kenya Alexander, </w:t>
      </w:r>
      <w:r w:rsidR="00702089">
        <w:rPr>
          <w:rFonts w:asciiTheme="minorHAnsi" w:hAnsiTheme="minorHAnsi" w:cstheme="minorHAnsi"/>
          <w:color w:val="161616"/>
          <w:sz w:val="24"/>
          <w:szCs w:val="24"/>
        </w:rPr>
        <w:t xml:space="preserve">Sadiya Ali, </w:t>
      </w:r>
      <w:r w:rsidR="00D742BA" w:rsidRPr="003C41F0">
        <w:rPr>
          <w:rFonts w:asciiTheme="minorHAnsi" w:hAnsiTheme="minorHAnsi" w:cstheme="minorHAnsi"/>
          <w:color w:val="161616"/>
          <w:sz w:val="24"/>
          <w:szCs w:val="24"/>
        </w:rPr>
        <w:t>Connie Anoskey, Tom Baker</w:t>
      </w:r>
      <w:r w:rsidR="00095E0E" w:rsidRPr="003C41F0">
        <w:rPr>
          <w:rFonts w:asciiTheme="minorHAnsi" w:hAnsiTheme="minorHAnsi" w:cstheme="minorHAnsi"/>
          <w:color w:val="161616"/>
          <w:sz w:val="24"/>
          <w:szCs w:val="24"/>
        </w:rPr>
        <w:t xml:space="preserve">, </w:t>
      </w:r>
      <w:r w:rsidR="00081D8A">
        <w:rPr>
          <w:rFonts w:asciiTheme="minorHAnsi" w:hAnsiTheme="minorHAnsi" w:cstheme="minorHAnsi"/>
          <w:color w:val="161616"/>
          <w:sz w:val="24"/>
          <w:szCs w:val="24"/>
        </w:rPr>
        <w:t xml:space="preserve">Michelle Benberry, </w:t>
      </w:r>
      <w:r w:rsidR="00D742BA" w:rsidRPr="003C41F0">
        <w:rPr>
          <w:rFonts w:asciiTheme="minorHAnsi" w:hAnsiTheme="minorHAnsi" w:cstheme="minorHAnsi"/>
          <w:color w:val="161616"/>
          <w:sz w:val="24"/>
          <w:szCs w:val="24"/>
        </w:rPr>
        <w:t xml:space="preserve">Thora Berndt, </w:t>
      </w:r>
      <w:r w:rsidR="006E2706" w:rsidRPr="003C41F0">
        <w:rPr>
          <w:rFonts w:asciiTheme="minorHAnsi" w:hAnsiTheme="minorHAnsi" w:cstheme="minorHAnsi"/>
          <w:color w:val="161616"/>
          <w:sz w:val="24"/>
          <w:szCs w:val="24"/>
        </w:rPr>
        <w:t xml:space="preserve">Brayden Bridgeman, </w:t>
      </w:r>
      <w:r w:rsidR="00D742BA" w:rsidRPr="003C41F0">
        <w:rPr>
          <w:rFonts w:asciiTheme="minorHAnsi" w:hAnsiTheme="minorHAnsi" w:cstheme="minorHAnsi"/>
          <w:color w:val="161616"/>
          <w:sz w:val="24"/>
          <w:szCs w:val="24"/>
        </w:rPr>
        <w:t>April Briggs, Beth Chaisson, Crystal Clark,</w:t>
      </w:r>
      <w:r w:rsidR="00095E0E" w:rsidRPr="003C41F0">
        <w:rPr>
          <w:rFonts w:asciiTheme="minorHAnsi" w:hAnsiTheme="minorHAnsi" w:cstheme="minorHAnsi"/>
          <w:color w:val="161616"/>
          <w:sz w:val="24"/>
          <w:szCs w:val="24"/>
        </w:rPr>
        <w:t xml:space="preserve"> </w:t>
      </w:r>
      <w:r w:rsidR="00702089">
        <w:rPr>
          <w:rFonts w:asciiTheme="minorHAnsi" w:hAnsiTheme="minorHAnsi" w:cstheme="minorHAnsi"/>
          <w:color w:val="161616"/>
          <w:sz w:val="24"/>
          <w:szCs w:val="24"/>
        </w:rPr>
        <w:t>Mindy Cooper,</w:t>
      </w:r>
      <w:r w:rsidR="00D742BA" w:rsidRPr="003C41F0">
        <w:rPr>
          <w:rFonts w:asciiTheme="minorHAnsi" w:hAnsiTheme="minorHAnsi" w:cstheme="minorHAnsi"/>
          <w:color w:val="161616"/>
          <w:sz w:val="24"/>
          <w:szCs w:val="24"/>
        </w:rPr>
        <w:t xml:space="preserve"> Jeffrey Dawn, Valerie Decker, Tricia Edwards, Connie Ely, </w:t>
      </w:r>
      <w:r w:rsidR="00346D51" w:rsidRPr="003C41F0">
        <w:rPr>
          <w:rFonts w:asciiTheme="minorHAnsi" w:hAnsiTheme="minorHAnsi" w:cstheme="minorHAnsi"/>
          <w:color w:val="161616"/>
          <w:sz w:val="24"/>
          <w:szCs w:val="24"/>
        </w:rPr>
        <w:t xml:space="preserve">Sarah Frigo, </w:t>
      </w:r>
      <w:r w:rsidR="00D742BA" w:rsidRPr="003C41F0">
        <w:rPr>
          <w:rFonts w:asciiTheme="minorHAnsi" w:hAnsiTheme="minorHAnsi" w:cstheme="minorHAnsi"/>
          <w:color w:val="161616"/>
          <w:sz w:val="24"/>
          <w:szCs w:val="24"/>
        </w:rPr>
        <w:t>Alicia Gahimer</w:t>
      </w:r>
      <w:r w:rsidR="00346D51" w:rsidRPr="003C41F0">
        <w:rPr>
          <w:rFonts w:asciiTheme="minorHAnsi" w:hAnsiTheme="minorHAnsi" w:cstheme="minorHAnsi"/>
          <w:color w:val="161616"/>
          <w:sz w:val="24"/>
          <w:szCs w:val="24"/>
        </w:rPr>
        <w:t xml:space="preserve">, </w:t>
      </w:r>
      <w:r w:rsidR="00095E0E" w:rsidRPr="003C41F0">
        <w:rPr>
          <w:rFonts w:asciiTheme="minorHAnsi" w:hAnsiTheme="minorHAnsi" w:cstheme="minorHAnsi"/>
          <w:color w:val="161616"/>
          <w:sz w:val="24"/>
          <w:szCs w:val="24"/>
        </w:rPr>
        <w:t xml:space="preserve">Erica George, </w:t>
      </w:r>
      <w:r w:rsidR="00D742BA" w:rsidRPr="003C41F0">
        <w:rPr>
          <w:rFonts w:asciiTheme="minorHAnsi" w:hAnsiTheme="minorHAnsi" w:cstheme="minorHAnsi"/>
          <w:color w:val="161616"/>
          <w:sz w:val="24"/>
          <w:szCs w:val="24"/>
        </w:rPr>
        <w:t xml:space="preserve">Jennifer Gilles, </w:t>
      </w:r>
      <w:r w:rsidR="00095E0E" w:rsidRPr="003C41F0">
        <w:rPr>
          <w:rFonts w:asciiTheme="minorHAnsi" w:hAnsiTheme="minorHAnsi" w:cstheme="minorHAnsi"/>
          <w:color w:val="161616"/>
          <w:sz w:val="24"/>
          <w:szCs w:val="24"/>
        </w:rPr>
        <w:t xml:space="preserve">Roland Graham, </w:t>
      </w:r>
      <w:r w:rsidR="00D742BA" w:rsidRPr="003C41F0">
        <w:rPr>
          <w:rFonts w:asciiTheme="minorHAnsi" w:hAnsiTheme="minorHAnsi" w:cstheme="minorHAnsi"/>
          <w:color w:val="161616"/>
          <w:sz w:val="24"/>
          <w:szCs w:val="24"/>
        </w:rPr>
        <w:t xml:space="preserve">Lauren Gronke, </w:t>
      </w:r>
      <w:r w:rsidR="00702089">
        <w:rPr>
          <w:rFonts w:asciiTheme="minorHAnsi" w:hAnsiTheme="minorHAnsi" w:cstheme="minorHAnsi"/>
          <w:color w:val="161616"/>
          <w:sz w:val="24"/>
          <w:szCs w:val="24"/>
        </w:rPr>
        <w:t xml:space="preserve">Todd Grooten, </w:t>
      </w:r>
      <w:r w:rsidR="002A67AA" w:rsidRPr="003C41F0">
        <w:rPr>
          <w:rFonts w:asciiTheme="minorHAnsi" w:hAnsiTheme="minorHAnsi" w:cstheme="minorHAnsi"/>
          <w:color w:val="161616"/>
          <w:sz w:val="24"/>
          <w:szCs w:val="24"/>
        </w:rPr>
        <w:t>Robyn Hart,</w:t>
      </w:r>
      <w:r w:rsidR="00D742BA" w:rsidRPr="003C41F0">
        <w:rPr>
          <w:rFonts w:asciiTheme="minorHAnsi" w:hAnsiTheme="minorHAnsi" w:cstheme="minorHAnsi"/>
          <w:color w:val="161616"/>
          <w:sz w:val="24"/>
          <w:szCs w:val="24"/>
        </w:rPr>
        <w:t xml:space="preserve"> Bernetta Hartman, Todd Kirk,</w:t>
      </w:r>
      <w:r w:rsidR="00346D51" w:rsidRPr="003C41F0">
        <w:rPr>
          <w:rFonts w:asciiTheme="minorHAnsi" w:hAnsiTheme="minorHAnsi" w:cstheme="minorHAnsi"/>
          <w:color w:val="161616"/>
          <w:sz w:val="24"/>
          <w:szCs w:val="24"/>
        </w:rPr>
        <w:t xml:space="preserve"> Natalie Lin,</w:t>
      </w:r>
      <w:r w:rsidR="00007F6B" w:rsidRPr="003C41F0">
        <w:rPr>
          <w:rFonts w:asciiTheme="minorHAnsi" w:hAnsiTheme="minorHAnsi" w:cstheme="minorHAnsi"/>
          <w:color w:val="161616"/>
          <w:sz w:val="24"/>
          <w:szCs w:val="24"/>
        </w:rPr>
        <w:t xml:space="preserve"> </w:t>
      </w:r>
      <w:r w:rsidR="00D742BA" w:rsidRPr="003C41F0">
        <w:rPr>
          <w:rFonts w:asciiTheme="minorHAnsi" w:hAnsiTheme="minorHAnsi" w:cstheme="minorHAnsi"/>
          <w:color w:val="161616"/>
          <w:sz w:val="24"/>
          <w:szCs w:val="24"/>
        </w:rPr>
        <w:t xml:space="preserve">Anne McGee, Margaret Miley, Dawn Molnar, </w:t>
      </w:r>
      <w:r w:rsidR="00095E0E" w:rsidRPr="003C41F0">
        <w:rPr>
          <w:rFonts w:asciiTheme="minorHAnsi" w:hAnsiTheme="minorHAnsi" w:cstheme="minorHAnsi"/>
          <w:color w:val="161616"/>
          <w:sz w:val="24"/>
          <w:szCs w:val="24"/>
        </w:rPr>
        <w:t xml:space="preserve">Todd Morton, </w:t>
      </w:r>
      <w:r w:rsidR="006E2706" w:rsidRPr="003C41F0">
        <w:rPr>
          <w:rFonts w:asciiTheme="minorHAnsi" w:hAnsiTheme="minorHAnsi" w:cstheme="minorHAnsi"/>
          <w:color w:val="161616"/>
          <w:sz w:val="24"/>
          <w:szCs w:val="24"/>
        </w:rPr>
        <w:t xml:space="preserve">Mercedes O’Connor-Gosser, </w:t>
      </w:r>
      <w:r w:rsidR="00D742BA" w:rsidRPr="003C41F0">
        <w:rPr>
          <w:rFonts w:asciiTheme="minorHAnsi" w:hAnsiTheme="minorHAnsi" w:cstheme="minorHAnsi"/>
          <w:color w:val="161616"/>
          <w:sz w:val="24"/>
          <w:szCs w:val="24"/>
        </w:rPr>
        <w:t>Mary Beth Ryan,</w:t>
      </w:r>
      <w:r w:rsidR="00702089">
        <w:rPr>
          <w:rFonts w:asciiTheme="minorHAnsi" w:hAnsiTheme="minorHAnsi" w:cstheme="minorHAnsi"/>
          <w:color w:val="161616"/>
          <w:sz w:val="24"/>
          <w:szCs w:val="24"/>
        </w:rPr>
        <w:t xml:space="preserve"> Cody Robinette,</w:t>
      </w:r>
      <w:r w:rsidR="00095E0E" w:rsidRPr="003C41F0">
        <w:rPr>
          <w:rFonts w:asciiTheme="minorHAnsi" w:hAnsiTheme="minorHAnsi" w:cstheme="minorHAnsi"/>
          <w:color w:val="161616"/>
          <w:sz w:val="24"/>
          <w:szCs w:val="24"/>
        </w:rPr>
        <w:t xml:space="preserve"> </w:t>
      </w:r>
      <w:r w:rsidR="00702089">
        <w:rPr>
          <w:rFonts w:asciiTheme="minorHAnsi" w:hAnsiTheme="minorHAnsi" w:cstheme="minorHAnsi"/>
          <w:color w:val="161616"/>
          <w:sz w:val="24"/>
          <w:szCs w:val="24"/>
        </w:rPr>
        <w:t xml:space="preserve">Kim Richards for Anita Sale, Jennifer Baughman for Paige Smith, </w:t>
      </w:r>
      <w:r w:rsidR="00D742BA" w:rsidRPr="003C41F0">
        <w:rPr>
          <w:rFonts w:asciiTheme="minorHAnsi" w:hAnsiTheme="minorHAnsi" w:cstheme="minorHAnsi"/>
          <w:color w:val="161616"/>
          <w:sz w:val="24"/>
          <w:szCs w:val="24"/>
        </w:rPr>
        <w:t xml:space="preserve">Heather Staggs, </w:t>
      </w:r>
      <w:r w:rsidR="00081D8A">
        <w:rPr>
          <w:rFonts w:asciiTheme="minorHAnsi" w:hAnsiTheme="minorHAnsi" w:cstheme="minorHAnsi"/>
          <w:color w:val="161616"/>
          <w:sz w:val="24"/>
          <w:szCs w:val="24"/>
        </w:rPr>
        <w:t xml:space="preserve">Sarah Thompson, Melissa Vastag, </w:t>
      </w:r>
      <w:r w:rsidR="006E2706" w:rsidRPr="003C41F0">
        <w:rPr>
          <w:rFonts w:asciiTheme="minorHAnsi" w:hAnsiTheme="minorHAnsi" w:cstheme="minorHAnsi"/>
          <w:color w:val="161616"/>
          <w:sz w:val="24"/>
          <w:szCs w:val="24"/>
        </w:rPr>
        <w:t xml:space="preserve">Heather Wagoner, </w:t>
      </w:r>
      <w:r w:rsidR="00D742BA" w:rsidRPr="003C41F0">
        <w:rPr>
          <w:rFonts w:asciiTheme="minorHAnsi" w:hAnsiTheme="minorHAnsi" w:cstheme="minorHAnsi"/>
          <w:color w:val="161616"/>
          <w:sz w:val="24"/>
          <w:szCs w:val="24"/>
        </w:rPr>
        <w:t xml:space="preserve">Dionna Weatherly, </w:t>
      </w:r>
      <w:r w:rsidR="00095E0E" w:rsidRPr="003C41F0">
        <w:rPr>
          <w:rFonts w:asciiTheme="minorHAnsi" w:hAnsiTheme="minorHAnsi" w:cstheme="minorHAnsi"/>
          <w:color w:val="161616"/>
          <w:sz w:val="24"/>
          <w:szCs w:val="24"/>
        </w:rPr>
        <w:t xml:space="preserve">Katie Wilkinson, </w:t>
      </w:r>
      <w:r w:rsidR="00081D8A">
        <w:rPr>
          <w:rFonts w:asciiTheme="minorHAnsi" w:hAnsiTheme="minorHAnsi" w:cstheme="minorHAnsi"/>
          <w:color w:val="161616"/>
          <w:sz w:val="24"/>
          <w:szCs w:val="24"/>
        </w:rPr>
        <w:t xml:space="preserve">Kelly Zimmerman, </w:t>
      </w:r>
      <w:r w:rsidR="00635281">
        <w:rPr>
          <w:rFonts w:asciiTheme="minorHAnsi" w:hAnsiTheme="minorHAnsi" w:cstheme="minorHAnsi"/>
          <w:color w:val="161616"/>
          <w:sz w:val="24"/>
          <w:szCs w:val="24"/>
        </w:rPr>
        <w:t xml:space="preserve">Ryan Anderson, Lisa Angermeier, </w:t>
      </w:r>
      <w:r w:rsidR="00081D8A">
        <w:rPr>
          <w:rFonts w:asciiTheme="minorHAnsi" w:hAnsiTheme="minorHAnsi" w:cstheme="minorHAnsi"/>
          <w:color w:val="161616"/>
          <w:sz w:val="24"/>
          <w:szCs w:val="24"/>
        </w:rPr>
        <w:t xml:space="preserve">Camy Broeker, Anne Mitchell, </w:t>
      </w:r>
      <w:r w:rsidR="00635281">
        <w:rPr>
          <w:rFonts w:asciiTheme="minorHAnsi" w:hAnsiTheme="minorHAnsi" w:cstheme="minorHAnsi"/>
          <w:color w:val="161616"/>
          <w:sz w:val="24"/>
          <w:szCs w:val="24"/>
        </w:rPr>
        <w:t>Becky Wood, Chancellor Latha Ramchand</w:t>
      </w:r>
    </w:p>
    <w:p w14:paraId="0A22A9BA" w14:textId="77777777" w:rsidR="002753E4" w:rsidRDefault="002753E4" w:rsidP="00832B8D">
      <w:pPr>
        <w:pStyle w:val="BodyText"/>
        <w:ind w:left="0"/>
        <w:rPr>
          <w:rFonts w:asciiTheme="minorHAnsi" w:hAnsiTheme="minorHAnsi" w:cstheme="minorHAnsi"/>
          <w:b/>
          <w:color w:val="161616"/>
          <w:sz w:val="24"/>
          <w:szCs w:val="24"/>
        </w:rPr>
      </w:pPr>
    </w:p>
    <w:p w14:paraId="0E23525E" w14:textId="57D5A848" w:rsidR="00F57362" w:rsidRPr="00095E0E" w:rsidRDefault="008429E5" w:rsidP="00832B8D">
      <w:pPr>
        <w:pStyle w:val="BodyText"/>
        <w:ind w:left="0"/>
        <w:rPr>
          <w:rFonts w:asciiTheme="minorHAnsi" w:hAnsiTheme="minorHAnsi" w:cstheme="minorHAnsi"/>
          <w:bCs/>
          <w:sz w:val="24"/>
          <w:szCs w:val="24"/>
        </w:rPr>
      </w:pPr>
      <w:r w:rsidRPr="00202E04">
        <w:rPr>
          <w:rFonts w:asciiTheme="minorHAnsi" w:hAnsiTheme="minorHAnsi" w:cstheme="minorHAnsi"/>
          <w:b/>
          <w:color w:val="161616"/>
          <w:sz w:val="24"/>
          <w:szCs w:val="24"/>
        </w:rPr>
        <w:t xml:space="preserve">Members Excused: </w:t>
      </w:r>
      <w:r w:rsidR="00702089">
        <w:rPr>
          <w:rFonts w:asciiTheme="minorHAnsi" w:hAnsiTheme="minorHAnsi" w:cstheme="minorHAnsi"/>
          <w:bCs/>
          <w:color w:val="161616"/>
          <w:sz w:val="24"/>
          <w:szCs w:val="24"/>
        </w:rPr>
        <w:t xml:space="preserve">Kim Burrows, Tina Cochran, Carolyn Hasser, Kim Johnson, LaVerne Johnson, Jeanne Rushin, Diana Sims-Harris, Dionna Weatherly </w:t>
      </w:r>
    </w:p>
    <w:p w14:paraId="2018875D" w14:textId="77777777" w:rsidR="002753E4" w:rsidRDefault="002753E4" w:rsidP="00832B8D">
      <w:pPr>
        <w:pStyle w:val="BodyText"/>
        <w:ind w:left="0"/>
        <w:rPr>
          <w:rFonts w:asciiTheme="minorHAnsi" w:hAnsiTheme="minorHAnsi" w:cstheme="minorHAnsi"/>
          <w:b/>
          <w:color w:val="161616"/>
          <w:sz w:val="24"/>
          <w:szCs w:val="24"/>
        </w:rPr>
      </w:pPr>
    </w:p>
    <w:p w14:paraId="7C1B938C" w14:textId="20F58A33" w:rsidR="00F57362" w:rsidRPr="00007F6B" w:rsidRDefault="008429E5" w:rsidP="00832B8D">
      <w:pPr>
        <w:pStyle w:val="BodyText"/>
        <w:ind w:left="0"/>
        <w:rPr>
          <w:rFonts w:asciiTheme="minorHAnsi" w:hAnsiTheme="minorHAnsi" w:cstheme="minorHAnsi"/>
          <w:bCs/>
          <w:sz w:val="24"/>
          <w:szCs w:val="24"/>
        </w:rPr>
      </w:pPr>
      <w:r w:rsidRPr="00202E04">
        <w:rPr>
          <w:rFonts w:asciiTheme="minorHAnsi" w:hAnsiTheme="minorHAnsi" w:cstheme="minorHAnsi"/>
          <w:b/>
          <w:color w:val="161616"/>
          <w:sz w:val="24"/>
          <w:szCs w:val="24"/>
        </w:rPr>
        <w:t>Members Absent</w:t>
      </w:r>
      <w:r w:rsidRPr="003D10E7">
        <w:rPr>
          <w:rFonts w:asciiTheme="minorHAnsi" w:hAnsiTheme="minorHAnsi" w:cstheme="minorHAnsi"/>
          <w:b/>
          <w:color w:val="161616"/>
          <w:sz w:val="24"/>
          <w:szCs w:val="24"/>
        </w:rPr>
        <w:t xml:space="preserve">: </w:t>
      </w:r>
      <w:r w:rsidR="00765F42" w:rsidRPr="003D10E7">
        <w:rPr>
          <w:rFonts w:asciiTheme="minorHAnsi" w:hAnsiTheme="minorHAnsi" w:cstheme="minorHAnsi"/>
          <w:b/>
          <w:color w:val="161616"/>
          <w:sz w:val="24"/>
          <w:szCs w:val="24"/>
        </w:rPr>
        <w:t xml:space="preserve"> </w:t>
      </w:r>
      <w:r w:rsidR="00702089">
        <w:rPr>
          <w:rFonts w:asciiTheme="minorHAnsi" w:hAnsiTheme="minorHAnsi" w:cstheme="minorHAnsi"/>
          <w:bCs/>
          <w:color w:val="161616"/>
          <w:sz w:val="24"/>
          <w:szCs w:val="24"/>
        </w:rPr>
        <w:t>Amber Delp, Julie Heger, Lindsay Heinzman, Katie Grace Jackson, Ryan Schafer, Terry Wilson</w:t>
      </w:r>
    </w:p>
    <w:p w14:paraId="6128151A" w14:textId="77777777" w:rsidR="001A4192" w:rsidRPr="00202E04" w:rsidRDefault="001A4192" w:rsidP="00832B8D">
      <w:pPr>
        <w:pStyle w:val="BodyText"/>
        <w:ind w:left="0"/>
        <w:rPr>
          <w:rFonts w:asciiTheme="minorHAnsi" w:hAnsiTheme="minorHAnsi" w:cstheme="minorHAnsi"/>
          <w:sz w:val="24"/>
          <w:szCs w:val="24"/>
        </w:rPr>
      </w:pPr>
    </w:p>
    <w:p w14:paraId="79922BAE" w14:textId="77777777" w:rsidR="00F57362" w:rsidRPr="00202E04" w:rsidRDefault="008429E5" w:rsidP="00832B8D">
      <w:pPr>
        <w:pStyle w:val="Heading1"/>
        <w:ind w:left="0"/>
        <w:rPr>
          <w:rFonts w:asciiTheme="minorHAnsi" w:hAnsiTheme="minorHAnsi" w:cstheme="minorHAnsi"/>
          <w:sz w:val="24"/>
          <w:szCs w:val="24"/>
        </w:rPr>
      </w:pPr>
      <w:r w:rsidRPr="00202E04">
        <w:rPr>
          <w:rFonts w:asciiTheme="minorHAnsi" w:hAnsiTheme="minorHAnsi" w:cstheme="minorHAnsi"/>
          <w:color w:val="161616"/>
          <w:sz w:val="24"/>
          <w:szCs w:val="24"/>
        </w:rPr>
        <w:t>Agenda</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Item</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I:</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Welcome</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and</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Call</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to</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Order</w:t>
      </w:r>
    </w:p>
    <w:p w14:paraId="77A2AD64" w14:textId="35E83106" w:rsidR="00F57362" w:rsidRPr="00202E04" w:rsidRDefault="00364E23" w:rsidP="00832B8D">
      <w:pPr>
        <w:rPr>
          <w:rFonts w:asciiTheme="minorHAnsi" w:hAnsiTheme="minorHAnsi" w:cstheme="minorHAnsi"/>
          <w:sz w:val="24"/>
          <w:szCs w:val="24"/>
        </w:rPr>
      </w:pPr>
      <w:r>
        <w:rPr>
          <w:rFonts w:asciiTheme="minorHAnsi" w:hAnsiTheme="minorHAnsi" w:cstheme="minorHAnsi"/>
          <w:color w:val="161616"/>
          <w:sz w:val="24"/>
          <w:szCs w:val="24"/>
        </w:rPr>
        <w:t>Heather Staggs,</w:t>
      </w:r>
      <w:r w:rsidRPr="00364E23">
        <w:rPr>
          <w:rFonts w:asciiTheme="minorHAnsi" w:hAnsiTheme="minorHAnsi" w:cstheme="minorHAnsi"/>
          <w:i/>
          <w:iCs/>
          <w:color w:val="161616"/>
          <w:sz w:val="24"/>
          <w:szCs w:val="24"/>
        </w:rPr>
        <w:t xml:space="preserve"> President</w:t>
      </w:r>
      <w:r>
        <w:rPr>
          <w:rFonts w:asciiTheme="minorHAnsi" w:hAnsiTheme="minorHAnsi" w:cstheme="minorHAnsi"/>
          <w:color w:val="161616"/>
          <w:sz w:val="24"/>
          <w:szCs w:val="24"/>
        </w:rPr>
        <w:t xml:space="preserve">, </w:t>
      </w:r>
      <w:hyperlink r:id="rId9" w:history="1">
        <w:r w:rsidRPr="007830C8">
          <w:rPr>
            <w:rStyle w:val="Hyperlink"/>
            <w:rFonts w:asciiTheme="minorHAnsi" w:hAnsiTheme="minorHAnsi" w:cstheme="minorHAnsi"/>
            <w:sz w:val="24"/>
            <w:szCs w:val="24"/>
          </w:rPr>
          <w:t>hstaggs@iupui.edu</w:t>
        </w:r>
      </w:hyperlink>
      <w:r>
        <w:rPr>
          <w:rFonts w:asciiTheme="minorHAnsi" w:hAnsiTheme="minorHAnsi" w:cstheme="minorHAnsi"/>
          <w:color w:val="161616"/>
          <w:sz w:val="24"/>
          <w:szCs w:val="24"/>
        </w:rPr>
        <w:t xml:space="preserve"> </w:t>
      </w:r>
    </w:p>
    <w:p w14:paraId="2490FAB7" w14:textId="77777777" w:rsidR="004B6B53" w:rsidRDefault="004B6B53" w:rsidP="00832B8D">
      <w:pPr>
        <w:pStyle w:val="BodyText"/>
        <w:ind w:left="0"/>
        <w:rPr>
          <w:rFonts w:asciiTheme="minorHAnsi" w:hAnsiTheme="minorHAnsi" w:cstheme="minorHAnsi"/>
          <w:color w:val="161616"/>
          <w:sz w:val="24"/>
          <w:szCs w:val="24"/>
        </w:rPr>
      </w:pPr>
    </w:p>
    <w:p w14:paraId="36E2C6D8" w14:textId="56652383" w:rsidR="00F57362" w:rsidRPr="00202E04" w:rsidRDefault="008429E5" w:rsidP="00832B8D">
      <w:pPr>
        <w:pStyle w:val="BodyText"/>
        <w:ind w:left="0"/>
        <w:rPr>
          <w:rFonts w:asciiTheme="minorHAnsi" w:hAnsiTheme="minorHAnsi" w:cstheme="minorHAnsi"/>
          <w:sz w:val="24"/>
          <w:szCs w:val="24"/>
        </w:rPr>
      </w:pPr>
      <w:r w:rsidRPr="00202E04">
        <w:rPr>
          <w:rFonts w:asciiTheme="minorHAnsi" w:hAnsiTheme="minorHAnsi" w:cstheme="minorHAnsi"/>
          <w:color w:val="161616"/>
          <w:sz w:val="24"/>
          <w:szCs w:val="24"/>
        </w:rPr>
        <w:t>IUPUI</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Staff</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Council</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President</w:t>
      </w:r>
      <w:r w:rsidRPr="00202E04">
        <w:rPr>
          <w:rFonts w:asciiTheme="minorHAnsi" w:hAnsiTheme="minorHAnsi" w:cstheme="minorHAnsi"/>
          <w:color w:val="161616"/>
          <w:spacing w:val="-3"/>
          <w:sz w:val="24"/>
          <w:szCs w:val="24"/>
        </w:rPr>
        <w:t xml:space="preserve"> </w:t>
      </w:r>
      <w:r w:rsidR="005F5BFF">
        <w:rPr>
          <w:rFonts w:asciiTheme="minorHAnsi" w:hAnsiTheme="minorHAnsi" w:cstheme="minorHAnsi"/>
          <w:color w:val="161616"/>
          <w:spacing w:val="-3"/>
          <w:sz w:val="24"/>
          <w:szCs w:val="24"/>
        </w:rPr>
        <w:t>Heather Staggs</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called</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meeting</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to</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order</w:t>
      </w:r>
      <w:r w:rsidR="005F5BFF">
        <w:rPr>
          <w:rFonts w:asciiTheme="minorHAnsi" w:hAnsiTheme="minorHAnsi" w:cstheme="minorHAnsi"/>
          <w:color w:val="161616"/>
          <w:sz w:val="24"/>
          <w:szCs w:val="24"/>
        </w:rPr>
        <w:t>.</w:t>
      </w:r>
      <w:r w:rsidRPr="00202E04">
        <w:rPr>
          <w:rFonts w:asciiTheme="minorHAnsi" w:hAnsiTheme="minorHAnsi" w:cstheme="minorHAnsi"/>
          <w:color w:val="161616"/>
          <w:spacing w:val="-3"/>
          <w:sz w:val="24"/>
          <w:szCs w:val="24"/>
        </w:rPr>
        <w:t xml:space="preserve"> </w:t>
      </w:r>
    </w:p>
    <w:p w14:paraId="792CEEEB" w14:textId="77777777" w:rsidR="001A4192" w:rsidRPr="00202E04" w:rsidRDefault="001A4192" w:rsidP="00832B8D">
      <w:pPr>
        <w:pStyle w:val="BodyText"/>
        <w:ind w:left="0"/>
        <w:rPr>
          <w:rFonts w:asciiTheme="minorHAnsi" w:hAnsiTheme="minorHAnsi" w:cstheme="minorHAnsi"/>
          <w:sz w:val="24"/>
          <w:szCs w:val="24"/>
        </w:rPr>
      </w:pPr>
    </w:p>
    <w:p w14:paraId="702569F4" w14:textId="77777777" w:rsidR="00F57362" w:rsidRPr="00202E04" w:rsidRDefault="008429E5" w:rsidP="00832B8D">
      <w:pPr>
        <w:pStyle w:val="Heading1"/>
        <w:ind w:left="0"/>
        <w:rPr>
          <w:rFonts w:asciiTheme="minorHAnsi" w:hAnsiTheme="minorHAnsi" w:cstheme="minorHAnsi"/>
          <w:sz w:val="24"/>
          <w:szCs w:val="24"/>
        </w:rPr>
      </w:pPr>
      <w:bookmarkStart w:id="0" w:name="_Hlk148530211"/>
      <w:r w:rsidRPr="00202E04">
        <w:rPr>
          <w:rFonts w:asciiTheme="minorHAnsi" w:hAnsiTheme="minorHAnsi" w:cstheme="minorHAnsi"/>
          <w:color w:val="161616"/>
          <w:sz w:val="24"/>
          <w:szCs w:val="24"/>
        </w:rPr>
        <w:t>Agenda</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Item</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II:</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[Action</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Item]</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Adoption</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of</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Order</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of</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Business</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for</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Day</w:t>
      </w:r>
    </w:p>
    <w:p w14:paraId="32D069A6" w14:textId="4EDD3F59" w:rsidR="004B6B53" w:rsidRDefault="00364E23" w:rsidP="00832B8D">
      <w:pPr>
        <w:pStyle w:val="BodyText"/>
        <w:ind w:left="0"/>
        <w:rPr>
          <w:rFonts w:asciiTheme="minorHAnsi" w:hAnsiTheme="minorHAnsi" w:cstheme="minorHAnsi"/>
          <w:color w:val="161616"/>
          <w:sz w:val="24"/>
          <w:szCs w:val="24"/>
        </w:rPr>
      </w:pPr>
      <w:r w:rsidRPr="00364E23">
        <w:rPr>
          <w:rFonts w:asciiTheme="minorHAnsi" w:hAnsiTheme="minorHAnsi" w:cstheme="minorHAnsi"/>
          <w:color w:val="161616"/>
          <w:sz w:val="24"/>
          <w:szCs w:val="24"/>
        </w:rPr>
        <w:t>Heather Staggs</w:t>
      </w:r>
    </w:p>
    <w:bookmarkEnd w:id="0"/>
    <w:p w14:paraId="18D407EF" w14:textId="77777777" w:rsidR="00364E23" w:rsidRDefault="00364E23" w:rsidP="00832B8D">
      <w:pPr>
        <w:pStyle w:val="BodyText"/>
        <w:ind w:left="0"/>
        <w:rPr>
          <w:rFonts w:asciiTheme="minorHAnsi" w:hAnsiTheme="minorHAnsi" w:cstheme="minorHAnsi"/>
          <w:color w:val="161616"/>
          <w:sz w:val="24"/>
          <w:szCs w:val="24"/>
        </w:rPr>
      </w:pPr>
    </w:p>
    <w:p w14:paraId="5895C6AF" w14:textId="6FCA2BF9" w:rsidR="00F57362" w:rsidRPr="00202E04" w:rsidRDefault="008429E5" w:rsidP="00832B8D">
      <w:pPr>
        <w:pStyle w:val="BodyText"/>
        <w:ind w:left="0"/>
        <w:rPr>
          <w:rFonts w:asciiTheme="minorHAnsi" w:hAnsiTheme="minorHAnsi" w:cstheme="minorHAnsi"/>
          <w:sz w:val="24"/>
          <w:szCs w:val="24"/>
        </w:rPr>
      </w:pP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agenda</w:t>
      </w:r>
      <w:r w:rsidRPr="00202E04">
        <w:rPr>
          <w:rFonts w:asciiTheme="minorHAnsi" w:hAnsiTheme="minorHAnsi" w:cstheme="minorHAnsi"/>
          <w:color w:val="161616"/>
          <w:spacing w:val="-4"/>
          <w:sz w:val="24"/>
          <w:szCs w:val="24"/>
        </w:rPr>
        <w:t xml:space="preserve"> </w:t>
      </w:r>
      <w:r w:rsidRPr="00202E04">
        <w:rPr>
          <w:rFonts w:asciiTheme="minorHAnsi" w:hAnsiTheme="minorHAnsi" w:cstheme="minorHAnsi"/>
          <w:color w:val="161616"/>
          <w:sz w:val="24"/>
          <w:szCs w:val="24"/>
        </w:rPr>
        <w:t>was</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adopted</w:t>
      </w:r>
      <w:r w:rsidRPr="00202E04">
        <w:rPr>
          <w:rFonts w:asciiTheme="minorHAnsi" w:hAnsiTheme="minorHAnsi" w:cstheme="minorHAnsi"/>
          <w:color w:val="161616"/>
          <w:spacing w:val="-5"/>
          <w:sz w:val="24"/>
          <w:szCs w:val="24"/>
        </w:rPr>
        <w:t xml:space="preserve"> </w:t>
      </w:r>
      <w:r w:rsidRPr="00202E04">
        <w:rPr>
          <w:rFonts w:asciiTheme="minorHAnsi" w:hAnsiTheme="minorHAnsi" w:cstheme="minorHAnsi"/>
          <w:color w:val="161616"/>
          <w:sz w:val="24"/>
          <w:szCs w:val="24"/>
        </w:rPr>
        <w:t>as</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Order</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of</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Business</w:t>
      </w:r>
      <w:r w:rsidRPr="00202E04">
        <w:rPr>
          <w:rFonts w:asciiTheme="minorHAnsi" w:hAnsiTheme="minorHAnsi" w:cstheme="minorHAnsi"/>
          <w:color w:val="161616"/>
          <w:spacing w:val="-3"/>
          <w:sz w:val="24"/>
          <w:szCs w:val="24"/>
        </w:rPr>
        <w:t xml:space="preserve"> </w:t>
      </w:r>
      <w:r w:rsidRPr="00202E04">
        <w:rPr>
          <w:rFonts w:asciiTheme="minorHAnsi" w:hAnsiTheme="minorHAnsi" w:cstheme="minorHAnsi"/>
          <w:color w:val="161616"/>
          <w:sz w:val="24"/>
          <w:szCs w:val="24"/>
        </w:rPr>
        <w:t>for</w:t>
      </w:r>
      <w:r w:rsidRPr="00202E04">
        <w:rPr>
          <w:rFonts w:asciiTheme="minorHAnsi" w:hAnsiTheme="minorHAnsi" w:cstheme="minorHAnsi"/>
          <w:color w:val="161616"/>
          <w:spacing w:val="-2"/>
          <w:sz w:val="24"/>
          <w:szCs w:val="24"/>
        </w:rPr>
        <w:t xml:space="preserve"> </w:t>
      </w:r>
      <w:r w:rsidRPr="00202E04">
        <w:rPr>
          <w:rFonts w:asciiTheme="minorHAnsi" w:hAnsiTheme="minorHAnsi" w:cstheme="minorHAnsi"/>
          <w:color w:val="161616"/>
          <w:sz w:val="24"/>
          <w:szCs w:val="24"/>
        </w:rPr>
        <w:t>the</w:t>
      </w:r>
      <w:r w:rsidRPr="00202E04">
        <w:rPr>
          <w:rFonts w:asciiTheme="minorHAnsi" w:hAnsiTheme="minorHAnsi" w:cstheme="minorHAnsi"/>
          <w:color w:val="161616"/>
          <w:spacing w:val="-1"/>
          <w:sz w:val="24"/>
          <w:szCs w:val="24"/>
        </w:rPr>
        <w:t xml:space="preserve"> </w:t>
      </w:r>
      <w:r w:rsidRPr="00202E04">
        <w:rPr>
          <w:rFonts w:asciiTheme="minorHAnsi" w:hAnsiTheme="minorHAnsi" w:cstheme="minorHAnsi"/>
          <w:color w:val="161616"/>
          <w:sz w:val="24"/>
          <w:szCs w:val="24"/>
        </w:rPr>
        <w:t>Day</w:t>
      </w:r>
      <w:r w:rsidR="00F20D12">
        <w:rPr>
          <w:rFonts w:asciiTheme="minorHAnsi" w:hAnsiTheme="minorHAnsi" w:cstheme="minorHAnsi"/>
          <w:color w:val="161616"/>
          <w:sz w:val="24"/>
          <w:szCs w:val="24"/>
        </w:rPr>
        <w:t>.</w:t>
      </w:r>
    </w:p>
    <w:p w14:paraId="05B3D364" w14:textId="165C3844" w:rsidR="001A4192" w:rsidRDefault="001A4192" w:rsidP="00832B8D">
      <w:pPr>
        <w:pStyle w:val="BodyText"/>
        <w:ind w:left="0"/>
        <w:rPr>
          <w:rFonts w:asciiTheme="minorHAnsi" w:hAnsiTheme="minorHAnsi" w:cstheme="minorHAnsi"/>
          <w:sz w:val="24"/>
          <w:szCs w:val="24"/>
        </w:rPr>
      </w:pPr>
    </w:p>
    <w:p w14:paraId="187C33F9" w14:textId="2F078B90" w:rsidR="005D7DB7" w:rsidRPr="00384350" w:rsidRDefault="005D7DB7" w:rsidP="005D7DB7">
      <w:pPr>
        <w:pStyle w:val="Heading1"/>
        <w:ind w:left="0"/>
        <w:rPr>
          <w:rFonts w:asciiTheme="minorHAnsi" w:hAnsiTheme="minorHAnsi" w:cstheme="minorHAnsi"/>
          <w:sz w:val="24"/>
          <w:szCs w:val="24"/>
        </w:rPr>
      </w:pPr>
      <w:r w:rsidRPr="00384350">
        <w:rPr>
          <w:rFonts w:asciiTheme="minorHAnsi" w:hAnsiTheme="minorHAnsi" w:cstheme="minorHAnsi"/>
          <w:sz w:val="24"/>
          <w:szCs w:val="24"/>
        </w:rPr>
        <w:t xml:space="preserve">Agenda Item III: [Action Item] Approval of Minutes of the </w:t>
      </w:r>
      <w:r w:rsidR="00794007">
        <w:rPr>
          <w:rFonts w:asciiTheme="minorHAnsi" w:hAnsiTheme="minorHAnsi" w:cstheme="minorHAnsi"/>
          <w:sz w:val="24"/>
          <w:szCs w:val="24"/>
        </w:rPr>
        <w:t>April 17</w:t>
      </w:r>
      <w:r w:rsidRPr="00384350">
        <w:rPr>
          <w:rFonts w:asciiTheme="minorHAnsi" w:hAnsiTheme="minorHAnsi" w:cstheme="minorHAnsi"/>
          <w:sz w:val="24"/>
          <w:szCs w:val="24"/>
        </w:rPr>
        <w:t>, 202</w:t>
      </w:r>
      <w:r w:rsidR="00650337">
        <w:rPr>
          <w:rFonts w:asciiTheme="minorHAnsi" w:hAnsiTheme="minorHAnsi" w:cstheme="minorHAnsi"/>
          <w:sz w:val="24"/>
          <w:szCs w:val="24"/>
        </w:rPr>
        <w:t>4</w:t>
      </w:r>
      <w:r w:rsidRPr="00384350">
        <w:rPr>
          <w:rFonts w:asciiTheme="minorHAnsi" w:hAnsiTheme="minorHAnsi" w:cstheme="minorHAnsi"/>
          <w:sz w:val="24"/>
          <w:szCs w:val="24"/>
        </w:rPr>
        <w:t>, SC Meeting</w:t>
      </w:r>
    </w:p>
    <w:p w14:paraId="6FE296FE" w14:textId="77777777" w:rsidR="005D7DB7" w:rsidRPr="00384350" w:rsidRDefault="005D7DB7" w:rsidP="005D7DB7">
      <w:pPr>
        <w:pStyle w:val="Heading1"/>
        <w:ind w:left="0"/>
        <w:rPr>
          <w:rFonts w:asciiTheme="minorHAnsi" w:hAnsiTheme="minorHAnsi" w:cstheme="minorHAnsi"/>
          <w:b w:val="0"/>
          <w:bCs w:val="0"/>
          <w:sz w:val="24"/>
          <w:szCs w:val="24"/>
        </w:rPr>
      </w:pPr>
      <w:r w:rsidRPr="00364E23">
        <w:rPr>
          <w:rFonts w:asciiTheme="minorHAnsi" w:hAnsiTheme="minorHAnsi" w:cstheme="minorHAnsi"/>
          <w:b w:val="0"/>
          <w:bCs w:val="0"/>
          <w:sz w:val="24"/>
          <w:szCs w:val="24"/>
        </w:rPr>
        <w:t>Heather Staggs</w:t>
      </w:r>
    </w:p>
    <w:p w14:paraId="62C78FAC" w14:textId="77777777" w:rsidR="005D7DB7" w:rsidRDefault="005D7DB7" w:rsidP="005D7DB7">
      <w:pPr>
        <w:pStyle w:val="Heading1"/>
        <w:ind w:left="0"/>
        <w:rPr>
          <w:rFonts w:asciiTheme="minorHAnsi" w:hAnsiTheme="minorHAnsi" w:cstheme="minorHAnsi"/>
          <w:b w:val="0"/>
          <w:bCs w:val="0"/>
          <w:sz w:val="24"/>
          <w:szCs w:val="24"/>
        </w:rPr>
      </w:pPr>
    </w:p>
    <w:p w14:paraId="1CDFAE00" w14:textId="464C7298" w:rsidR="005D7DB7" w:rsidRPr="00013476" w:rsidRDefault="005D7DB7" w:rsidP="005D7DB7">
      <w:pPr>
        <w:pStyle w:val="Heading1"/>
        <w:ind w:left="0"/>
        <w:rPr>
          <w:rFonts w:asciiTheme="minorHAnsi" w:hAnsiTheme="minorHAnsi" w:cstheme="minorHAnsi"/>
          <w:b w:val="0"/>
          <w:bCs w:val="0"/>
          <w:sz w:val="24"/>
          <w:szCs w:val="24"/>
        </w:rPr>
      </w:pPr>
      <w:r>
        <w:rPr>
          <w:rFonts w:asciiTheme="minorHAnsi" w:hAnsiTheme="minorHAnsi" w:cstheme="minorHAnsi"/>
          <w:b w:val="0"/>
          <w:bCs w:val="0"/>
          <w:sz w:val="24"/>
          <w:szCs w:val="24"/>
        </w:rPr>
        <w:t>With no objections, t</w:t>
      </w:r>
      <w:r w:rsidRPr="006B6944">
        <w:rPr>
          <w:rFonts w:asciiTheme="minorHAnsi" w:hAnsiTheme="minorHAnsi" w:cstheme="minorHAnsi"/>
          <w:b w:val="0"/>
          <w:bCs w:val="0"/>
          <w:sz w:val="24"/>
          <w:szCs w:val="24"/>
        </w:rPr>
        <w:t>he</w:t>
      </w:r>
      <w:r w:rsidR="00650337">
        <w:rPr>
          <w:rFonts w:asciiTheme="minorHAnsi" w:hAnsiTheme="minorHAnsi" w:cstheme="minorHAnsi"/>
          <w:b w:val="0"/>
          <w:bCs w:val="0"/>
          <w:sz w:val="24"/>
          <w:szCs w:val="24"/>
        </w:rPr>
        <w:t xml:space="preserve"> </w:t>
      </w:r>
      <w:r w:rsidR="00794007">
        <w:rPr>
          <w:rFonts w:asciiTheme="minorHAnsi" w:hAnsiTheme="minorHAnsi" w:cstheme="minorHAnsi"/>
          <w:b w:val="0"/>
          <w:bCs w:val="0"/>
          <w:sz w:val="24"/>
          <w:szCs w:val="24"/>
        </w:rPr>
        <w:t>April 17</w:t>
      </w:r>
      <w:r w:rsidR="00650337">
        <w:rPr>
          <w:rFonts w:asciiTheme="minorHAnsi" w:hAnsiTheme="minorHAnsi" w:cstheme="minorHAnsi"/>
          <w:b w:val="0"/>
          <w:bCs w:val="0"/>
          <w:sz w:val="24"/>
          <w:szCs w:val="24"/>
        </w:rPr>
        <w:t xml:space="preserve">, 2024 </w:t>
      </w:r>
      <w:r w:rsidRPr="006B6944">
        <w:rPr>
          <w:rFonts w:asciiTheme="minorHAnsi" w:hAnsiTheme="minorHAnsi" w:cstheme="minorHAnsi"/>
          <w:b w:val="0"/>
          <w:bCs w:val="0"/>
          <w:sz w:val="24"/>
          <w:szCs w:val="24"/>
        </w:rPr>
        <w:t>SC meeting minutes were approved.</w:t>
      </w:r>
    </w:p>
    <w:p w14:paraId="2C9CDAA2" w14:textId="77777777" w:rsidR="005D7DB7" w:rsidRDefault="005D7DB7" w:rsidP="00EC7C57">
      <w:pPr>
        <w:pStyle w:val="Heading1"/>
        <w:ind w:left="0"/>
        <w:rPr>
          <w:rFonts w:asciiTheme="minorHAnsi" w:hAnsiTheme="minorHAnsi" w:cstheme="minorHAnsi"/>
          <w:color w:val="161616"/>
          <w:sz w:val="24"/>
          <w:szCs w:val="24"/>
        </w:rPr>
      </w:pPr>
    </w:p>
    <w:p w14:paraId="1C14119E" w14:textId="1AF844D5" w:rsidR="00794007" w:rsidRPr="00202E04" w:rsidRDefault="00794007" w:rsidP="00794007">
      <w:pPr>
        <w:pStyle w:val="Heading1"/>
        <w:ind w:left="0"/>
        <w:rPr>
          <w:rFonts w:asciiTheme="minorHAnsi" w:hAnsiTheme="minorHAnsi" w:cstheme="minorHAnsi"/>
          <w:sz w:val="24"/>
          <w:szCs w:val="24"/>
        </w:rPr>
      </w:pPr>
      <w:r>
        <w:rPr>
          <w:rFonts w:asciiTheme="minorHAnsi" w:hAnsiTheme="minorHAnsi" w:cstheme="minorHAnsi"/>
          <w:sz w:val="24"/>
          <w:szCs w:val="24"/>
        </w:rPr>
        <w:t>Agenda Item IV: Remarks from the Chancellor</w:t>
      </w:r>
    </w:p>
    <w:p w14:paraId="48F48E8C" w14:textId="60DD1656" w:rsidR="00794007" w:rsidRPr="00794007" w:rsidRDefault="00794007" w:rsidP="00794007">
      <w:pPr>
        <w:pStyle w:val="BodyText"/>
        <w:ind w:left="0"/>
        <w:rPr>
          <w:rFonts w:asciiTheme="minorHAnsi" w:hAnsiTheme="minorHAnsi" w:cstheme="minorHAnsi"/>
          <w:color w:val="161616"/>
          <w:sz w:val="24"/>
          <w:szCs w:val="24"/>
        </w:rPr>
      </w:pPr>
      <w:r>
        <w:rPr>
          <w:rFonts w:asciiTheme="minorHAnsi" w:hAnsiTheme="minorHAnsi" w:cstheme="minorHAnsi"/>
          <w:color w:val="161616"/>
          <w:sz w:val="24"/>
          <w:szCs w:val="24"/>
        </w:rPr>
        <w:t xml:space="preserve">Latha Ramchand, </w:t>
      </w:r>
      <w:r>
        <w:rPr>
          <w:rFonts w:asciiTheme="minorHAnsi" w:hAnsiTheme="minorHAnsi" w:cstheme="minorHAnsi"/>
          <w:i/>
          <w:iCs/>
          <w:color w:val="161616"/>
          <w:sz w:val="24"/>
          <w:szCs w:val="24"/>
        </w:rPr>
        <w:t>Chancellor of IU Indianapolis</w:t>
      </w:r>
    </w:p>
    <w:p w14:paraId="690D7AE1" w14:textId="77777777" w:rsidR="00794007" w:rsidRPr="00202E04" w:rsidRDefault="00794007" w:rsidP="00794007">
      <w:pPr>
        <w:pStyle w:val="BodyText"/>
        <w:ind w:left="0"/>
        <w:rPr>
          <w:rFonts w:asciiTheme="minorHAnsi" w:hAnsiTheme="minorHAnsi" w:cstheme="minorHAnsi"/>
          <w:sz w:val="24"/>
          <w:szCs w:val="24"/>
        </w:rPr>
      </w:pPr>
    </w:p>
    <w:p w14:paraId="45300AC4" w14:textId="3A7E4ED5" w:rsidR="00794007" w:rsidRDefault="00794007" w:rsidP="00794007">
      <w:pPr>
        <w:pStyle w:val="BodyText"/>
        <w:ind w:left="0"/>
        <w:rPr>
          <w:rFonts w:asciiTheme="minorHAnsi" w:hAnsiTheme="minorHAnsi" w:cstheme="minorHAnsi"/>
          <w:color w:val="161616"/>
          <w:sz w:val="24"/>
          <w:szCs w:val="24"/>
        </w:rPr>
      </w:pPr>
      <w:bookmarkStart w:id="1" w:name="_Hlk166676977"/>
      <w:r>
        <w:rPr>
          <w:rFonts w:asciiTheme="minorHAnsi" w:hAnsiTheme="minorHAnsi" w:cstheme="minorHAnsi"/>
          <w:color w:val="161616"/>
          <w:sz w:val="24"/>
          <w:szCs w:val="24"/>
        </w:rPr>
        <w:t>Chancellor Ramchand shared the following remarks</w:t>
      </w:r>
      <w:r w:rsidRPr="00202E04">
        <w:rPr>
          <w:rFonts w:asciiTheme="minorHAnsi" w:hAnsiTheme="minorHAnsi" w:cstheme="minorHAnsi"/>
          <w:color w:val="161616"/>
          <w:sz w:val="24"/>
          <w:szCs w:val="24"/>
        </w:rPr>
        <w:t>:</w:t>
      </w:r>
    </w:p>
    <w:p w14:paraId="5F19D2CC" w14:textId="6813088B" w:rsidR="00794007" w:rsidRDefault="00D40743" w:rsidP="00794007">
      <w:pPr>
        <w:widowControl/>
        <w:numPr>
          <w:ilvl w:val="0"/>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It’s been about 90 days since Chancellor Ramchand started this position officially, but she has been working for Indiana University since January 3 by taking meetings with people around campus before her start date.</w:t>
      </w:r>
    </w:p>
    <w:p w14:paraId="34269C4F" w14:textId="2B8AF963" w:rsidR="00D40743" w:rsidRDefault="00D40743" w:rsidP="00794007">
      <w:pPr>
        <w:widowControl/>
        <w:numPr>
          <w:ilvl w:val="0"/>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The last 90 days has been about visiting every school and most of the administrative units and getting to know everyone as well as going out into the community and understanding the impact our campus has with the work we do in our community. This is a unique asset for IU Indianapolis.</w:t>
      </w:r>
    </w:p>
    <w:p w14:paraId="3C1D6499" w14:textId="1F446D70" w:rsidR="00D40743" w:rsidRDefault="00D40743" w:rsidP="00D40743">
      <w:pPr>
        <w:widowControl/>
        <w:numPr>
          <w:ilvl w:val="0"/>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She and her family live downtown and she is impressed by how connected and friendly this city is- everyone is connected in a way other cities are not. The same can be said for our campus community.</w:t>
      </w:r>
    </w:p>
    <w:p w14:paraId="3D29927A" w14:textId="6DED6068" w:rsidR="00D40743" w:rsidRDefault="00D40743" w:rsidP="00D40743">
      <w:pPr>
        <w:widowControl/>
        <w:numPr>
          <w:ilvl w:val="0"/>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We have worked with the seamless admissions policy that rolled out in October, focusing on enrollment as we move through this realignment. We will keep our relationship with Purdue and remain friends even as our campus changes. This campus has a rich legacy that will be used to look into the future as we transition from IUPUI to IU Indianapolis.</w:t>
      </w:r>
    </w:p>
    <w:p w14:paraId="6254D1E5" w14:textId="3A0A40E0" w:rsidR="00D40743" w:rsidRDefault="00D40743" w:rsidP="00D40743">
      <w:pPr>
        <w:widowControl/>
        <w:numPr>
          <w:ilvl w:val="1"/>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There’s a tremendous opportunity for us to do more with the city, state, and region. The seamless admissions policy allows us to connect more with the local high schools. It allows us to promote and explain the benefits of a college education outside of “academic speak”.</w:t>
      </w:r>
    </w:p>
    <w:p w14:paraId="4000E718" w14:textId="50F67740" w:rsidR="00D40743" w:rsidRDefault="00D40743" w:rsidP="00D40743">
      <w:pPr>
        <w:widowControl/>
        <w:numPr>
          <w:ilvl w:val="1"/>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We have expanded the seamless admissions to all 12 IPS high schools. The goal is to keep increasing that number and admit students with a certain GPA from even more schools in the Indianapolis area.</w:t>
      </w:r>
    </w:p>
    <w:p w14:paraId="1AF67684" w14:textId="3AEA2F59" w:rsidR="00D40743" w:rsidRDefault="00D40743" w:rsidP="00F61B9B">
      <w:pPr>
        <w:widowControl/>
        <w:numPr>
          <w:ilvl w:val="1"/>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 xml:space="preserve">We have been looking at more support systems for incoming students to </w:t>
      </w:r>
      <w:r w:rsidR="00F61B9B">
        <w:rPr>
          <w:rFonts w:ascii="Calibri" w:eastAsia="Times New Roman" w:hAnsi="Calibri" w:cs="Calibri"/>
          <w:sz w:val="24"/>
          <w:szCs w:val="24"/>
        </w:rPr>
        <w:t>help them through the process of college. We’ve set aside some COVID funds into a quasi-endowment to kickstart our version of a scholar’s program. We are working on the criteria for our program and hope to roll that out soon in the future.</w:t>
      </w:r>
    </w:p>
    <w:p w14:paraId="0ACDA8C0" w14:textId="0BDC16B7" w:rsidR="00F61B9B" w:rsidRDefault="00F61B9B" w:rsidP="00F61B9B">
      <w:pPr>
        <w:widowControl/>
        <w:numPr>
          <w:ilvl w:val="1"/>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Our applications this year are up a little over 11%, admits are up over 7%.</w:t>
      </w:r>
    </w:p>
    <w:p w14:paraId="68E0935B" w14:textId="205852A3" w:rsidR="00F61B9B" w:rsidRDefault="00F61B9B" w:rsidP="00D40743">
      <w:pPr>
        <w:widowControl/>
        <w:numPr>
          <w:ilvl w:val="0"/>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Update on the student encampment</w:t>
      </w:r>
    </w:p>
    <w:p w14:paraId="467C497A" w14:textId="4E239DDB" w:rsidR="00F61B9B" w:rsidRDefault="00F61B9B" w:rsidP="00F61B9B">
      <w:pPr>
        <w:widowControl/>
        <w:numPr>
          <w:ilvl w:val="1"/>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We have students on our campus camped (about 23 tents) for a little over 2 weeks. We have been fortunate that they have worked with our Student Affairs team daily including over the weekends. We are making sure the students are safe. We want to balance the right of students to free expression with their safety. We don’t currently have policies about the encampment, so now we have a task force that will come up with recommendations that they will share with the Chancellor, the President, and the Board of Trustees in June. The task force is made up of people from across the campus including 8 administrators, 8 faculty and staff members, and four students- two presidents of the Undergraduate and Graduate associations and two who were recommended by the Multicultural Center.</w:t>
      </w:r>
      <w:r w:rsidR="002A7364">
        <w:rPr>
          <w:rFonts w:ascii="Calibri" w:eastAsia="Times New Roman" w:hAnsi="Calibri" w:cs="Calibri"/>
          <w:sz w:val="24"/>
          <w:szCs w:val="24"/>
        </w:rPr>
        <w:t xml:space="preserve"> The task force can call whoever they want to for input on both sides.</w:t>
      </w:r>
    </w:p>
    <w:p w14:paraId="0B30B081" w14:textId="018725EA" w:rsidR="002A7364" w:rsidRDefault="002A7364" w:rsidP="00F61B9B">
      <w:pPr>
        <w:widowControl/>
        <w:numPr>
          <w:ilvl w:val="1"/>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This task force is not just for this event, but for future encampments and protests that may happen.</w:t>
      </w:r>
    </w:p>
    <w:p w14:paraId="24698578" w14:textId="394BA498" w:rsidR="002A7364" w:rsidRDefault="002A7364" w:rsidP="002A7364">
      <w:pPr>
        <w:widowControl/>
        <w:numPr>
          <w:ilvl w:val="0"/>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lastRenderedPageBreak/>
        <w:t>The realignment</w:t>
      </w:r>
    </w:p>
    <w:p w14:paraId="6F0E2CC2" w14:textId="05CA33DE" w:rsidR="002A7364" w:rsidRDefault="002A7364" w:rsidP="002A7364">
      <w:pPr>
        <w:widowControl/>
        <w:numPr>
          <w:ilvl w:val="1"/>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The Chancellor has been so impressed with all our different teams and the hard work they’ve been putting in to get the realignment done on time.</w:t>
      </w:r>
    </w:p>
    <w:p w14:paraId="2E795ABD" w14:textId="43F1F386" w:rsidR="002A7364" w:rsidRDefault="002A7364" w:rsidP="002A7364">
      <w:pPr>
        <w:widowControl/>
        <w:numPr>
          <w:ilvl w:val="1"/>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We are working for the students. We want to make sure that this realignment is a seamless process so the students don’t really feel any anxiety around this change. That has been our driving goal.</w:t>
      </w:r>
    </w:p>
    <w:p w14:paraId="203FDBB0" w14:textId="2A566941" w:rsidR="002A7364" w:rsidRDefault="002A7364" w:rsidP="002A7364">
      <w:pPr>
        <w:widowControl/>
        <w:numPr>
          <w:ilvl w:val="1"/>
          <w:numId w:val="1"/>
        </w:numPr>
        <w:autoSpaceDE/>
        <w:autoSpaceDN/>
        <w:contextualSpacing/>
        <w:rPr>
          <w:rFonts w:ascii="Calibri" w:eastAsia="Times New Roman" w:hAnsi="Calibri" w:cs="Calibri"/>
          <w:sz w:val="24"/>
          <w:szCs w:val="24"/>
        </w:rPr>
      </w:pPr>
      <w:r>
        <w:rPr>
          <w:rFonts w:ascii="Calibri" w:eastAsia="Times New Roman" w:hAnsi="Calibri" w:cs="Calibri"/>
          <w:sz w:val="24"/>
          <w:szCs w:val="24"/>
        </w:rPr>
        <w:t>There will probably be gaps or areas we haven’t thought of, but that doesn’t mean those won’t be addressed. Things can come up at any time but we are committed to fixing those bumps in the road when we can.</w:t>
      </w:r>
    </w:p>
    <w:p w14:paraId="2D00A0FA" w14:textId="40F95043" w:rsidR="002A7364" w:rsidRDefault="002A7364" w:rsidP="002A7364">
      <w:pPr>
        <w:widowControl/>
        <w:autoSpaceDE/>
        <w:autoSpaceDN/>
        <w:contextualSpacing/>
        <w:rPr>
          <w:rFonts w:ascii="Calibri" w:eastAsia="Times New Roman" w:hAnsi="Calibri" w:cs="Calibri"/>
          <w:sz w:val="24"/>
          <w:szCs w:val="24"/>
        </w:rPr>
      </w:pPr>
      <w:r>
        <w:rPr>
          <w:rFonts w:ascii="Calibri" w:eastAsia="Times New Roman" w:hAnsi="Calibri" w:cs="Calibri"/>
          <w:sz w:val="24"/>
          <w:szCs w:val="24"/>
        </w:rPr>
        <w:t>Questions?</w:t>
      </w:r>
    </w:p>
    <w:p w14:paraId="1AD3087B" w14:textId="4174A9F4" w:rsidR="002A7364" w:rsidRDefault="002A7364" w:rsidP="002A7364">
      <w:pPr>
        <w:pStyle w:val="ListParagraph"/>
        <w:widowControl/>
        <w:numPr>
          <w:ilvl w:val="0"/>
          <w:numId w:val="42"/>
        </w:numPr>
        <w:autoSpaceDE/>
        <w:autoSpaceDN/>
        <w:contextualSpacing/>
        <w:rPr>
          <w:rFonts w:ascii="Calibri" w:eastAsia="Times New Roman" w:hAnsi="Calibri" w:cs="Calibri"/>
          <w:sz w:val="24"/>
          <w:szCs w:val="24"/>
        </w:rPr>
      </w:pPr>
      <w:r>
        <w:rPr>
          <w:rFonts w:ascii="Calibri" w:eastAsia="Times New Roman" w:hAnsi="Calibri" w:cs="Calibri"/>
          <w:sz w:val="24"/>
          <w:szCs w:val="24"/>
        </w:rPr>
        <w:t>Katie Wilkinson- I really appreciate the effort of putting together a task force for supporting the students in our community participating in current and future protest. My concern is reflecting on what’s happened in Bloomington. It doesn’t really matter where folks fall in support of this issue, but having police come in and seeing snipers on buildings- that’s terrifying. I know that’s Bloomington, and they’re a different campus, but I want to know if this is a campus thing or an institution thing.</w:t>
      </w:r>
    </w:p>
    <w:p w14:paraId="6DC21823" w14:textId="1314D923" w:rsidR="002A7364" w:rsidRDefault="002A7364" w:rsidP="002A7364">
      <w:pPr>
        <w:pStyle w:val="ListParagraph"/>
        <w:widowControl/>
        <w:numPr>
          <w:ilvl w:val="1"/>
          <w:numId w:val="42"/>
        </w:numPr>
        <w:autoSpaceDE/>
        <w:autoSpaceDN/>
        <w:contextualSpacing/>
        <w:rPr>
          <w:rFonts w:ascii="Calibri" w:eastAsia="Times New Roman" w:hAnsi="Calibri" w:cs="Calibri"/>
          <w:sz w:val="24"/>
          <w:szCs w:val="24"/>
        </w:rPr>
      </w:pPr>
      <w:r>
        <w:rPr>
          <w:rFonts w:ascii="Calibri" w:eastAsia="Times New Roman" w:hAnsi="Calibri" w:cs="Calibri"/>
          <w:sz w:val="24"/>
          <w:szCs w:val="24"/>
        </w:rPr>
        <w:t>There were some things that the public did not know about that situation. If we had a situation like that here, we are taking it one hour at a time. We don’t know what’s going to happen. We just need to be able to come together and share information. If you have concerns and see something</w:t>
      </w:r>
      <w:r w:rsidR="00F67D0F">
        <w:rPr>
          <w:rFonts w:ascii="Calibri" w:eastAsia="Times New Roman" w:hAnsi="Calibri" w:cs="Calibri"/>
          <w:sz w:val="24"/>
          <w:szCs w:val="24"/>
        </w:rPr>
        <w:t xml:space="preserve"> that bothers you</w:t>
      </w:r>
      <w:r>
        <w:rPr>
          <w:rFonts w:ascii="Calibri" w:eastAsia="Times New Roman" w:hAnsi="Calibri" w:cs="Calibri"/>
          <w:sz w:val="24"/>
          <w:szCs w:val="24"/>
        </w:rPr>
        <w:t xml:space="preserve">, please bring it to </w:t>
      </w:r>
      <w:r w:rsidR="00F67D0F">
        <w:rPr>
          <w:rFonts w:ascii="Calibri" w:eastAsia="Times New Roman" w:hAnsi="Calibri" w:cs="Calibri"/>
          <w:sz w:val="24"/>
          <w:szCs w:val="24"/>
        </w:rPr>
        <w:t>the campus administration’s attention. We have to work with the fact that we have a Board of Trustees who is required to approve our policy. We then must do our best to work within that policy and enforce it. We will enforce the policy we make with as much grace as we can.</w:t>
      </w:r>
    </w:p>
    <w:p w14:paraId="2DA872CE" w14:textId="305647D6" w:rsidR="00F67D0F" w:rsidRPr="002A7364" w:rsidRDefault="00F67D0F" w:rsidP="00F67D0F">
      <w:pPr>
        <w:pStyle w:val="ListParagraph"/>
        <w:widowControl/>
        <w:numPr>
          <w:ilvl w:val="0"/>
          <w:numId w:val="42"/>
        </w:numPr>
        <w:autoSpaceDE/>
        <w:autoSpaceDN/>
        <w:contextualSpacing/>
        <w:rPr>
          <w:rFonts w:ascii="Calibri" w:eastAsia="Times New Roman" w:hAnsi="Calibri" w:cs="Calibri"/>
          <w:sz w:val="24"/>
          <w:szCs w:val="24"/>
        </w:rPr>
      </w:pPr>
      <w:r>
        <w:rPr>
          <w:rFonts w:ascii="Calibri" w:eastAsia="Times New Roman" w:hAnsi="Calibri" w:cs="Calibri"/>
          <w:sz w:val="24"/>
          <w:szCs w:val="24"/>
        </w:rPr>
        <w:t xml:space="preserve">If you have any questions or want to talk about something, please email the Chancellor at </w:t>
      </w:r>
      <w:hyperlink r:id="rId10" w:history="1">
        <w:r w:rsidRPr="00F53CBB">
          <w:rPr>
            <w:rStyle w:val="Hyperlink"/>
            <w:rFonts w:ascii="Calibri" w:eastAsia="Times New Roman" w:hAnsi="Calibri" w:cs="Calibri"/>
            <w:sz w:val="24"/>
            <w:szCs w:val="24"/>
          </w:rPr>
          <w:t>lramchan@iu.edu</w:t>
        </w:r>
      </w:hyperlink>
      <w:r>
        <w:rPr>
          <w:rFonts w:ascii="Calibri" w:eastAsia="Times New Roman" w:hAnsi="Calibri" w:cs="Calibri"/>
          <w:sz w:val="24"/>
          <w:szCs w:val="24"/>
        </w:rPr>
        <w:t xml:space="preserve">. </w:t>
      </w:r>
    </w:p>
    <w:bookmarkEnd w:id="1"/>
    <w:p w14:paraId="23695CA6" w14:textId="77777777" w:rsidR="00794007" w:rsidRDefault="00794007" w:rsidP="00ED3DC4">
      <w:pPr>
        <w:pStyle w:val="Heading1"/>
        <w:ind w:left="0"/>
        <w:rPr>
          <w:rFonts w:asciiTheme="minorHAnsi" w:hAnsiTheme="minorHAnsi" w:cstheme="minorHAnsi"/>
          <w:sz w:val="24"/>
          <w:szCs w:val="24"/>
        </w:rPr>
      </w:pPr>
    </w:p>
    <w:p w14:paraId="4F895855" w14:textId="485C9914" w:rsidR="00ED3DC4" w:rsidRPr="00202E04" w:rsidRDefault="00ED3DC4" w:rsidP="00ED3DC4">
      <w:pPr>
        <w:pStyle w:val="Heading1"/>
        <w:ind w:left="0"/>
        <w:rPr>
          <w:rFonts w:asciiTheme="minorHAnsi" w:hAnsiTheme="minorHAnsi" w:cstheme="minorHAnsi"/>
          <w:sz w:val="24"/>
          <w:szCs w:val="24"/>
        </w:rPr>
      </w:pPr>
      <w:r w:rsidRPr="00635281">
        <w:rPr>
          <w:rFonts w:asciiTheme="minorHAnsi" w:hAnsiTheme="minorHAnsi" w:cstheme="minorHAnsi"/>
          <w:sz w:val="24"/>
          <w:szCs w:val="24"/>
        </w:rPr>
        <w:t xml:space="preserve">Agenda Item IV: </w:t>
      </w:r>
      <w:r w:rsidR="006A4B81" w:rsidRPr="00635281">
        <w:rPr>
          <w:rFonts w:asciiTheme="minorHAnsi" w:hAnsiTheme="minorHAnsi" w:cstheme="minorHAnsi"/>
          <w:sz w:val="24"/>
          <w:szCs w:val="24"/>
        </w:rPr>
        <w:t>Report from the President</w:t>
      </w:r>
    </w:p>
    <w:p w14:paraId="630E92C3" w14:textId="3CFE8F34" w:rsidR="00ED3DC4" w:rsidRPr="007E3C50" w:rsidRDefault="006A4B81" w:rsidP="00650337">
      <w:pPr>
        <w:pStyle w:val="BodyText"/>
        <w:ind w:left="0"/>
        <w:rPr>
          <w:rFonts w:asciiTheme="minorHAnsi" w:hAnsiTheme="minorHAnsi" w:cstheme="minorHAnsi"/>
          <w:color w:val="161616"/>
          <w:sz w:val="24"/>
          <w:szCs w:val="24"/>
        </w:rPr>
      </w:pPr>
      <w:r>
        <w:rPr>
          <w:rFonts w:asciiTheme="minorHAnsi" w:hAnsiTheme="minorHAnsi" w:cstheme="minorHAnsi"/>
          <w:color w:val="161616"/>
          <w:sz w:val="24"/>
          <w:szCs w:val="24"/>
        </w:rPr>
        <w:t>Heather Staggs</w:t>
      </w:r>
    </w:p>
    <w:p w14:paraId="41213388" w14:textId="77777777" w:rsidR="00ED3DC4" w:rsidRPr="00202E04" w:rsidRDefault="00ED3DC4" w:rsidP="00ED3DC4">
      <w:pPr>
        <w:pStyle w:val="BodyText"/>
        <w:ind w:left="0"/>
        <w:rPr>
          <w:rFonts w:asciiTheme="minorHAnsi" w:hAnsiTheme="minorHAnsi" w:cstheme="minorHAnsi"/>
          <w:sz w:val="24"/>
          <w:szCs w:val="24"/>
        </w:rPr>
      </w:pPr>
    </w:p>
    <w:p w14:paraId="31C2C971" w14:textId="0C1450AD" w:rsidR="00ED3DC4" w:rsidRDefault="006A4B81" w:rsidP="00ED3DC4">
      <w:pPr>
        <w:pStyle w:val="BodyText"/>
        <w:ind w:left="0"/>
        <w:rPr>
          <w:rFonts w:asciiTheme="minorHAnsi" w:hAnsiTheme="minorHAnsi" w:cstheme="minorHAnsi"/>
          <w:color w:val="161616"/>
          <w:sz w:val="24"/>
          <w:szCs w:val="24"/>
        </w:rPr>
      </w:pPr>
      <w:r>
        <w:rPr>
          <w:rFonts w:asciiTheme="minorHAnsi" w:hAnsiTheme="minorHAnsi" w:cstheme="minorHAnsi"/>
          <w:color w:val="161616"/>
          <w:sz w:val="24"/>
          <w:szCs w:val="24"/>
        </w:rPr>
        <w:t>Heather</w:t>
      </w:r>
      <w:r w:rsidR="00ED3DC4">
        <w:rPr>
          <w:rFonts w:asciiTheme="minorHAnsi" w:hAnsiTheme="minorHAnsi" w:cstheme="minorHAnsi"/>
          <w:color w:val="161616"/>
          <w:sz w:val="24"/>
          <w:szCs w:val="24"/>
        </w:rPr>
        <w:t xml:space="preserve"> shared the following information</w:t>
      </w:r>
      <w:r w:rsidR="00ED3DC4" w:rsidRPr="00202E04">
        <w:rPr>
          <w:rFonts w:asciiTheme="minorHAnsi" w:hAnsiTheme="minorHAnsi" w:cstheme="minorHAnsi"/>
          <w:color w:val="161616"/>
          <w:sz w:val="24"/>
          <w:szCs w:val="24"/>
        </w:rPr>
        <w:t>:</w:t>
      </w:r>
    </w:p>
    <w:p w14:paraId="11451B59" w14:textId="5386B3F5" w:rsidR="00DC48BF" w:rsidRPr="00173D60" w:rsidRDefault="00DC48BF" w:rsidP="00DC48BF">
      <w:pPr>
        <w:widowControl/>
        <w:numPr>
          <w:ilvl w:val="0"/>
          <w:numId w:val="1"/>
        </w:numPr>
        <w:autoSpaceDE/>
        <w:autoSpaceDN/>
        <w:contextualSpacing/>
        <w:rPr>
          <w:rFonts w:ascii="Calibri" w:eastAsia="Times New Roman" w:hAnsi="Calibri" w:cs="Calibri"/>
          <w:sz w:val="24"/>
          <w:szCs w:val="24"/>
        </w:rPr>
      </w:pPr>
      <w:r w:rsidRPr="00173D60">
        <w:rPr>
          <w:rFonts w:ascii="Calibri" w:eastAsia="Times New Roman" w:hAnsi="Calibri" w:cs="Calibri"/>
          <w:sz w:val="24"/>
          <w:szCs w:val="24"/>
        </w:rPr>
        <w:t>Professional Development:</w:t>
      </w:r>
    </w:p>
    <w:p w14:paraId="7023BF3B" w14:textId="77777777" w:rsidR="00A73FB0" w:rsidRPr="00A73FB0" w:rsidRDefault="00A73FB0" w:rsidP="00A73FB0">
      <w:pPr>
        <w:pStyle w:val="ListParagraph"/>
        <w:widowControl/>
        <w:numPr>
          <w:ilvl w:val="1"/>
          <w:numId w:val="1"/>
        </w:numPr>
        <w:autoSpaceDE/>
        <w:autoSpaceDN/>
        <w:spacing w:after="160" w:line="252" w:lineRule="auto"/>
        <w:contextualSpacing/>
        <w:rPr>
          <w:rFonts w:asciiTheme="minorHAnsi" w:eastAsia="Times New Roman" w:hAnsiTheme="minorHAnsi" w:cstheme="minorHAnsi"/>
          <w:sz w:val="24"/>
          <w:szCs w:val="24"/>
        </w:rPr>
      </w:pPr>
      <w:r w:rsidRPr="00A73FB0">
        <w:rPr>
          <w:rFonts w:asciiTheme="minorHAnsi" w:eastAsia="Times New Roman" w:hAnsiTheme="minorHAnsi" w:cstheme="minorHAnsi"/>
          <w:sz w:val="24"/>
          <w:szCs w:val="24"/>
        </w:rPr>
        <w:t xml:space="preserve">Tuning In: The Science of Listening (3 part-series on June 3, 10, and 17 for 30 minutes. You can attend 1, 2, or all 3 sessions. </w:t>
      </w:r>
    </w:p>
    <w:p w14:paraId="266C358B" w14:textId="77777777" w:rsidR="00A73FB0" w:rsidRPr="00A73FB0" w:rsidRDefault="00A73FB0" w:rsidP="00A73FB0">
      <w:pPr>
        <w:pStyle w:val="ListParagraph"/>
        <w:widowControl/>
        <w:numPr>
          <w:ilvl w:val="2"/>
          <w:numId w:val="1"/>
        </w:numPr>
        <w:autoSpaceDE/>
        <w:autoSpaceDN/>
        <w:spacing w:after="160" w:line="252" w:lineRule="auto"/>
        <w:contextualSpacing/>
        <w:rPr>
          <w:rFonts w:asciiTheme="minorHAnsi" w:eastAsia="Times New Roman" w:hAnsiTheme="minorHAnsi" w:cstheme="minorHAnsi"/>
          <w:sz w:val="24"/>
          <w:szCs w:val="24"/>
        </w:rPr>
      </w:pPr>
      <w:r w:rsidRPr="00A73FB0">
        <w:rPr>
          <w:rFonts w:asciiTheme="minorHAnsi" w:eastAsia="Times New Roman" w:hAnsiTheme="minorHAnsi" w:cstheme="minorHAnsi"/>
          <w:sz w:val="24"/>
          <w:szCs w:val="24"/>
          <w:shd w:val="clear" w:color="auto" w:fill="FFFFFF"/>
        </w:rPr>
        <w:t>Session 1: The Listening Dilemma! Balancing Silence and Noise Have you ever tried to have a conversation with somebody who wasn’t listening to you? Could you tell? What did they do? How did it feel? Listening that brings full, non-judgmental awareness of what someone is saying in the present moment is the hallmark of leading in work and in life. In this 30-minute session, you will learn strategies that help you tune in, listen, and learn about yourself and the people you interact with daily.</w:t>
      </w:r>
    </w:p>
    <w:p w14:paraId="204ED9C2" w14:textId="77777777" w:rsidR="00A73FB0" w:rsidRPr="00A73FB0" w:rsidRDefault="00A73FB0" w:rsidP="00A73FB0">
      <w:pPr>
        <w:pStyle w:val="ListParagraph"/>
        <w:widowControl/>
        <w:numPr>
          <w:ilvl w:val="2"/>
          <w:numId w:val="1"/>
        </w:numPr>
        <w:autoSpaceDE/>
        <w:autoSpaceDN/>
        <w:spacing w:after="160" w:line="252" w:lineRule="auto"/>
        <w:contextualSpacing/>
        <w:rPr>
          <w:rFonts w:asciiTheme="minorHAnsi" w:eastAsia="Times New Roman" w:hAnsiTheme="minorHAnsi" w:cstheme="minorHAnsi"/>
          <w:sz w:val="24"/>
          <w:szCs w:val="24"/>
        </w:rPr>
      </w:pPr>
      <w:r w:rsidRPr="00A73FB0">
        <w:rPr>
          <w:rFonts w:asciiTheme="minorHAnsi" w:eastAsia="Times New Roman" w:hAnsiTheme="minorHAnsi" w:cstheme="minorHAnsi"/>
          <w:sz w:val="24"/>
          <w:szCs w:val="24"/>
          <w:shd w:val="clear" w:color="auto" w:fill="FFFFFF"/>
        </w:rPr>
        <w:t xml:space="preserve">Session 2: The Art of Inquiry: Enhancing Listening Skills for Deeper Understanding Do you ask thoughtful questions to the people you engage </w:t>
      </w:r>
      <w:r w:rsidRPr="00A73FB0">
        <w:rPr>
          <w:rFonts w:asciiTheme="minorHAnsi" w:eastAsia="Times New Roman" w:hAnsiTheme="minorHAnsi" w:cstheme="minorHAnsi"/>
          <w:sz w:val="24"/>
          <w:szCs w:val="24"/>
          <w:shd w:val="clear" w:color="auto" w:fill="FFFFFF"/>
        </w:rPr>
        <w:lastRenderedPageBreak/>
        <w:t>with daily? Or do you generally ask questions that result in one-word responses? Environments that promote exploration, discovery, and meaningful interactions with people results from asking good questions. Please join us in this 30-minute session to learn more about open-ended inquiry and how to add powerful questions that help you connect meaningfully with others. The truth is that thoughtful responses come from, good thoughtful questions.</w:t>
      </w:r>
    </w:p>
    <w:p w14:paraId="0C04AD2A" w14:textId="77777777" w:rsidR="00A73FB0" w:rsidRPr="00A73FB0" w:rsidRDefault="00A73FB0" w:rsidP="00A73FB0">
      <w:pPr>
        <w:pStyle w:val="ListParagraph"/>
        <w:widowControl/>
        <w:numPr>
          <w:ilvl w:val="2"/>
          <w:numId w:val="1"/>
        </w:numPr>
        <w:autoSpaceDE/>
        <w:autoSpaceDN/>
        <w:spacing w:after="160" w:line="252" w:lineRule="auto"/>
        <w:contextualSpacing/>
        <w:rPr>
          <w:rFonts w:asciiTheme="minorHAnsi" w:eastAsia="Times New Roman" w:hAnsiTheme="minorHAnsi" w:cstheme="minorHAnsi"/>
          <w:sz w:val="24"/>
          <w:szCs w:val="24"/>
        </w:rPr>
      </w:pPr>
      <w:r w:rsidRPr="00A73FB0">
        <w:rPr>
          <w:rFonts w:asciiTheme="minorHAnsi" w:eastAsia="Times New Roman" w:hAnsiTheme="minorHAnsi" w:cstheme="minorHAnsi"/>
          <w:sz w:val="24"/>
          <w:szCs w:val="24"/>
          <w:shd w:val="clear" w:color="auto" w:fill="FFFFFF"/>
        </w:rPr>
        <w:t>Session 3: Insightful Interactions: Understanding Self and Others’ Perspectives Would the people you interact with say they feel heard when they talk to you? Would they say you make them feel cared for and supported? Reflective listening is a special type of listening that involves paying attention to the content and feeling expressed in another persons’ communication. Join this 30-minute webinar learn perceptive reflections that will help you foster empathy and meaningful connections with the people you engage with daily.</w:t>
      </w:r>
    </w:p>
    <w:p w14:paraId="2A73D4E3" w14:textId="77777777" w:rsidR="00A73FB0" w:rsidRPr="00A73FB0" w:rsidRDefault="00A73FB0" w:rsidP="00A73FB0">
      <w:pPr>
        <w:pStyle w:val="ListParagraph"/>
        <w:widowControl/>
        <w:numPr>
          <w:ilvl w:val="1"/>
          <w:numId w:val="1"/>
        </w:numPr>
        <w:autoSpaceDE/>
        <w:autoSpaceDN/>
        <w:spacing w:after="160" w:line="252" w:lineRule="auto"/>
        <w:contextualSpacing/>
        <w:rPr>
          <w:rFonts w:asciiTheme="minorHAnsi" w:eastAsia="Times New Roman" w:hAnsiTheme="minorHAnsi" w:cstheme="minorHAnsi"/>
          <w:sz w:val="24"/>
          <w:szCs w:val="24"/>
        </w:rPr>
      </w:pPr>
      <w:r w:rsidRPr="00A73FB0">
        <w:rPr>
          <w:rFonts w:asciiTheme="minorHAnsi" w:eastAsia="Times New Roman" w:hAnsiTheme="minorHAnsi" w:cstheme="minorHAnsi"/>
          <w:sz w:val="24"/>
          <w:szCs w:val="24"/>
        </w:rPr>
        <w:t xml:space="preserve">CareTalks, Financial Wellness, Road to Retirement Series, and addiction support. </w:t>
      </w:r>
    </w:p>
    <w:p w14:paraId="41477148" w14:textId="1AEDF29C" w:rsidR="00673170" w:rsidRPr="00673170" w:rsidRDefault="00673170" w:rsidP="00673170">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sidRPr="00202E04">
        <w:rPr>
          <w:rFonts w:asciiTheme="minorHAnsi" w:hAnsiTheme="minorHAnsi" w:cstheme="minorHAnsi"/>
          <w:sz w:val="24"/>
          <w:szCs w:val="24"/>
        </w:rPr>
        <w:t>V</w:t>
      </w:r>
      <w:r>
        <w:rPr>
          <w:rFonts w:asciiTheme="minorHAnsi" w:hAnsiTheme="minorHAnsi" w:cstheme="minorHAnsi"/>
          <w:sz w:val="24"/>
          <w:szCs w:val="24"/>
        </w:rPr>
        <w:t>I</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Repo</w:t>
      </w:r>
      <w:r>
        <w:rPr>
          <w:rFonts w:asciiTheme="minorHAnsi" w:hAnsiTheme="minorHAnsi" w:cstheme="minorHAnsi"/>
          <w:sz w:val="24"/>
          <w:szCs w:val="24"/>
        </w:rPr>
        <w:t>rt from Camy Broeker</w:t>
      </w:r>
    </w:p>
    <w:p w14:paraId="6C041D15" w14:textId="7EA2A957" w:rsidR="00A95464" w:rsidRPr="00202E04" w:rsidRDefault="00A95464" w:rsidP="00A95464">
      <w:pPr>
        <w:rPr>
          <w:rFonts w:asciiTheme="minorHAnsi" w:hAnsiTheme="minorHAnsi" w:cstheme="minorHAnsi"/>
          <w:sz w:val="24"/>
          <w:szCs w:val="24"/>
        </w:rPr>
      </w:pPr>
      <w:r w:rsidRPr="00202E04">
        <w:rPr>
          <w:rFonts w:asciiTheme="minorHAnsi" w:hAnsiTheme="minorHAnsi" w:cstheme="minorHAnsi"/>
          <w:color w:val="161616"/>
          <w:sz w:val="24"/>
          <w:szCs w:val="24"/>
        </w:rPr>
        <w:t>Camy</w:t>
      </w:r>
      <w:r w:rsidRPr="00202E04">
        <w:rPr>
          <w:rFonts w:asciiTheme="minorHAnsi" w:hAnsiTheme="minorHAnsi" w:cstheme="minorHAnsi"/>
          <w:color w:val="161616"/>
          <w:spacing w:val="-5"/>
          <w:sz w:val="24"/>
          <w:szCs w:val="24"/>
        </w:rPr>
        <w:t xml:space="preserve"> </w:t>
      </w:r>
      <w:r w:rsidRPr="00202E04">
        <w:rPr>
          <w:rFonts w:asciiTheme="minorHAnsi" w:hAnsiTheme="minorHAnsi" w:cstheme="minorHAnsi"/>
          <w:color w:val="161616"/>
          <w:sz w:val="24"/>
          <w:szCs w:val="24"/>
        </w:rPr>
        <w:t>Broeker,</w:t>
      </w:r>
      <w:r w:rsidRPr="00202E04">
        <w:rPr>
          <w:rFonts w:asciiTheme="minorHAnsi" w:hAnsiTheme="minorHAnsi" w:cstheme="minorHAnsi"/>
          <w:color w:val="161616"/>
          <w:spacing w:val="-4"/>
          <w:sz w:val="24"/>
          <w:szCs w:val="24"/>
        </w:rPr>
        <w:t xml:space="preserve"> </w:t>
      </w:r>
      <w:r w:rsidRPr="00202E04">
        <w:rPr>
          <w:rFonts w:asciiTheme="minorHAnsi" w:hAnsiTheme="minorHAnsi" w:cstheme="minorHAnsi"/>
          <w:i/>
          <w:color w:val="161616"/>
          <w:sz w:val="24"/>
          <w:szCs w:val="24"/>
        </w:rPr>
        <w:t>Vice</w:t>
      </w:r>
      <w:r w:rsidRPr="00202E04">
        <w:rPr>
          <w:rFonts w:asciiTheme="minorHAnsi" w:hAnsiTheme="minorHAnsi" w:cstheme="minorHAnsi"/>
          <w:i/>
          <w:color w:val="161616"/>
          <w:spacing w:val="-3"/>
          <w:sz w:val="24"/>
          <w:szCs w:val="24"/>
        </w:rPr>
        <w:t xml:space="preserve"> </w:t>
      </w:r>
      <w:r w:rsidRPr="00202E04">
        <w:rPr>
          <w:rFonts w:asciiTheme="minorHAnsi" w:hAnsiTheme="minorHAnsi" w:cstheme="minorHAnsi"/>
          <w:i/>
          <w:color w:val="161616"/>
          <w:sz w:val="24"/>
          <w:szCs w:val="24"/>
        </w:rPr>
        <w:t>Chancellor</w:t>
      </w:r>
      <w:r w:rsidRPr="00202E04">
        <w:rPr>
          <w:rFonts w:asciiTheme="minorHAnsi" w:hAnsiTheme="minorHAnsi" w:cstheme="minorHAnsi"/>
          <w:i/>
          <w:color w:val="161616"/>
          <w:spacing w:val="-2"/>
          <w:sz w:val="24"/>
          <w:szCs w:val="24"/>
        </w:rPr>
        <w:t xml:space="preserve"> </w:t>
      </w:r>
      <w:r w:rsidRPr="00202E04">
        <w:rPr>
          <w:rFonts w:asciiTheme="minorHAnsi" w:hAnsiTheme="minorHAnsi" w:cstheme="minorHAnsi"/>
          <w:i/>
          <w:color w:val="161616"/>
          <w:sz w:val="24"/>
          <w:szCs w:val="24"/>
        </w:rPr>
        <w:t>for</w:t>
      </w:r>
      <w:r w:rsidRPr="00202E04">
        <w:rPr>
          <w:rFonts w:asciiTheme="minorHAnsi" w:hAnsiTheme="minorHAnsi" w:cstheme="minorHAnsi"/>
          <w:i/>
          <w:color w:val="161616"/>
          <w:spacing w:val="-3"/>
          <w:sz w:val="24"/>
          <w:szCs w:val="24"/>
        </w:rPr>
        <w:t xml:space="preserve"> </w:t>
      </w:r>
      <w:r w:rsidRPr="00202E04">
        <w:rPr>
          <w:rFonts w:asciiTheme="minorHAnsi" w:hAnsiTheme="minorHAnsi" w:cstheme="minorHAnsi"/>
          <w:i/>
          <w:color w:val="161616"/>
          <w:sz w:val="24"/>
          <w:szCs w:val="24"/>
        </w:rPr>
        <w:t>Finance</w:t>
      </w:r>
      <w:r w:rsidRPr="00202E04">
        <w:rPr>
          <w:rFonts w:asciiTheme="minorHAnsi" w:hAnsiTheme="minorHAnsi" w:cstheme="minorHAnsi"/>
          <w:i/>
          <w:color w:val="161616"/>
          <w:spacing w:val="-6"/>
          <w:sz w:val="24"/>
          <w:szCs w:val="24"/>
        </w:rPr>
        <w:t xml:space="preserve"> </w:t>
      </w:r>
      <w:r w:rsidRPr="00202E04">
        <w:rPr>
          <w:rFonts w:asciiTheme="minorHAnsi" w:hAnsiTheme="minorHAnsi" w:cstheme="minorHAnsi"/>
          <w:i/>
          <w:color w:val="161616"/>
          <w:sz w:val="24"/>
          <w:szCs w:val="24"/>
        </w:rPr>
        <w:t>and</w:t>
      </w:r>
      <w:r w:rsidRPr="00202E04">
        <w:rPr>
          <w:rFonts w:asciiTheme="minorHAnsi" w:hAnsiTheme="minorHAnsi" w:cstheme="minorHAnsi"/>
          <w:i/>
          <w:color w:val="161616"/>
          <w:spacing w:val="-3"/>
          <w:sz w:val="24"/>
          <w:szCs w:val="24"/>
        </w:rPr>
        <w:t xml:space="preserve"> </w:t>
      </w:r>
      <w:r w:rsidRPr="00202E04">
        <w:rPr>
          <w:rFonts w:asciiTheme="minorHAnsi" w:hAnsiTheme="minorHAnsi" w:cstheme="minorHAnsi"/>
          <w:i/>
          <w:color w:val="161616"/>
          <w:sz w:val="24"/>
          <w:szCs w:val="24"/>
        </w:rPr>
        <w:t>Administration,</w:t>
      </w:r>
      <w:r w:rsidRPr="00202E04">
        <w:rPr>
          <w:rFonts w:asciiTheme="minorHAnsi" w:hAnsiTheme="minorHAnsi" w:cstheme="minorHAnsi"/>
          <w:i/>
          <w:color w:val="161616"/>
          <w:spacing w:val="-7"/>
          <w:sz w:val="24"/>
          <w:szCs w:val="24"/>
        </w:rPr>
        <w:t xml:space="preserve"> </w:t>
      </w:r>
      <w:hyperlink r:id="rId11">
        <w:r w:rsidRPr="00202E04">
          <w:rPr>
            <w:rFonts w:asciiTheme="minorHAnsi" w:hAnsiTheme="minorHAnsi" w:cstheme="minorHAnsi"/>
            <w:color w:val="0562C1"/>
            <w:sz w:val="24"/>
            <w:szCs w:val="24"/>
            <w:u w:val="single" w:color="0562C1"/>
          </w:rPr>
          <w:t>cbroeker@iupui.edu</w:t>
        </w:r>
      </w:hyperlink>
    </w:p>
    <w:p w14:paraId="54F35B25" w14:textId="74DC9174" w:rsidR="002F09AB" w:rsidRDefault="002F09AB" w:rsidP="00A95464">
      <w:pPr>
        <w:pStyle w:val="Heading1"/>
        <w:ind w:left="0"/>
        <w:rPr>
          <w:rFonts w:asciiTheme="minorHAnsi" w:hAnsiTheme="minorHAnsi" w:cstheme="minorHAnsi"/>
          <w:i/>
          <w:color w:val="161616"/>
          <w:sz w:val="24"/>
          <w:szCs w:val="24"/>
        </w:rPr>
      </w:pPr>
    </w:p>
    <w:p w14:paraId="6F07710A" w14:textId="38C17169" w:rsidR="002F09AB" w:rsidRPr="00202E04" w:rsidRDefault="00A95464" w:rsidP="002F09AB">
      <w:pPr>
        <w:pStyle w:val="BodyText"/>
        <w:ind w:left="0"/>
        <w:rPr>
          <w:rFonts w:asciiTheme="minorHAnsi" w:hAnsiTheme="minorHAnsi" w:cstheme="minorHAnsi"/>
          <w:sz w:val="24"/>
          <w:szCs w:val="24"/>
        </w:rPr>
      </w:pPr>
      <w:r>
        <w:rPr>
          <w:rFonts w:asciiTheme="minorHAnsi" w:hAnsiTheme="minorHAnsi" w:cstheme="minorHAnsi"/>
          <w:sz w:val="24"/>
          <w:szCs w:val="24"/>
        </w:rPr>
        <w:t>Camy</w:t>
      </w:r>
      <w:r w:rsidR="006E04FF">
        <w:rPr>
          <w:rFonts w:asciiTheme="minorHAnsi" w:hAnsiTheme="minorHAnsi" w:cstheme="minorHAnsi"/>
          <w:sz w:val="24"/>
          <w:szCs w:val="24"/>
        </w:rPr>
        <w:t xml:space="preserve"> shared the following updates:</w:t>
      </w:r>
    </w:p>
    <w:p w14:paraId="25812652" w14:textId="62BA114F" w:rsidR="006E04FF" w:rsidRDefault="00673170"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Commencement was last Thursday. Thank you to all who participated.</w:t>
      </w:r>
    </w:p>
    <w:p w14:paraId="3178AACD" w14:textId="39E51BA3" w:rsidR="00673170" w:rsidRDefault="00673170"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Parking- this is the year where everyone’s permit will need to be renewed. Those will be available for purchase beginning Monday, June 3, </w:t>
      </w:r>
      <w:r>
        <w:rPr>
          <w:rFonts w:asciiTheme="minorHAnsi" w:hAnsiTheme="minorHAnsi" w:cstheme="minorHAnsi"/>
          <w:i/>
          <w:iCs/>
          <w:color w:val="161616"/>
          <w:sz w:val="24"/>
          <w:szCs w:val="24"/>
        </w:rPr>
        <w:t xml:space="preserve">unless </w:t>
      </w:r>
      <w:r>
        <w:rPr>
          <w:rFonts w:asciiTheme="minorHAnsi" w:hAnsiTheme="minorHAnsi" w:cstheme="minorHAnsi"/>
          <w:color w:val="161616"/>
          <w:sz w:val="24"/>
          <w:szCs w:val="24"/>
        </w:rPr>
        <w:t>you are transitioning over to Purdue. As you go through this process make sure your address is updated so it goes to the right address. You should receive an email confirmation with a printable temporary permit. The occasional permit will still be an option.</w:t>
      </w:r>
    </w:p>
    <w:p w14:paraId="300C80A4" w14:textId="4E2E0AD7" w:rsidR="00673170" w:rsidRDefault="00673170"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Reminder that summer parking permissions are ongoing through Friday August 16.</w:t>
      </w:r>
    </w:p>
    <w:p w14:paraId="7F874921" w14:textId="702018AE" w:rsidR="00673170" w:rsidRDefault="00673170"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Jagline shuttles and dining have also switched over to their summer schedules.</w:t>
      </w:r>
    </w:p>
    <w:p w14:paraId="7E775B4D" w14:textId="4B52B05B" w:rsidR="00673170" w:rsidRDefault="00673170" w:rsidP="0067317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Surplus public auction coming up in June. Preview June 24 from 12-3 pm at 18</w:t>
      </w:r>
      <w:r w:rsidRPr="00673170">
        <w:rPr>
          <w:rFonts w:asciiTheme="minorHAnsi" w:hAnsiTheme="minorHAnsi" w:cstheme="minorHAnsi"/>
          <w:color w:val="161616"/>
          <w:sz w:val="24"/>
          <w:szCs w:val="24"/>
          <w:vertAlign w:val="superscript"/>
        </w:rPr>
        <w:t>th</w:t>
      </w:r>
      <w:r>
        <w:rPr>
          <w:rFonts w:asciiTheme="minorHAnsi" w:hAnsiTheme="minorHAnsi" w:cstheme="minorHAnsi"/>
          <w:color w:val="161616"/>
          <w:sz w:val="24"/>
          <w:szCs w:val="24"/>
        </w:rPr>
        <w:t xml:space="preserve"> St. warehouse and will occur Tuesday June 25.</w:t>
      </w:r>
    </w:p>
    <w:p w14:paraId="13248E8C" w14:textId="24DFB237" w:rsidR="00673170" w:rsidRDefault="00673170" w:rsidP="0067317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Reminder that if you are moving your office locations there is an updated address change form on mail services website.</w:t>
      </w:r>
    </w:p>
    <w:p w14:paraId="2D57CC45" w14:textId="724EE6A2" w:rsidR="00673170" w:rsidRDefault="00673170" w:rsidP="0067317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Vision 2024 updates</w:t>
      </w:r>
    </w:p>
    <w:p w14:paraId="1962F1BB" w14:textId="18E24693" w:rsidR="00673170" w:rsidRDefault="00673170" w:rsidP="0067317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There’s a lot going down, and the Chancellor kind of mentioned some of it. July 1 is the official date, but when you think about most of the activities occurring around students- most things won’t impact campus until students come back for the fall.</w:t>
      </w:r>
    </w:p>
    <w:p w14:paraId="7450FCC6" w14:textId="7BFD391B" w:rsidR="00673170" w:rsidRDefault="00673170" w:rsidP="0067317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We’re monitoring the students that are transitioning from IU to Purdue, especially those who were preparing to graduate or have dual degrees, to make sure they are adequately supported.</w:t>
      </w:r>
    </w:p>
    <w:p w14:paraId="492D2199" w14:textId="03FD1224" w:rsidR="00673170" w:rsidRDefault="00673170" w:rsidP="0067317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There will be data feeds set up between IU and Purdue. We have finalized </w:t>
      </w:r>
      <w:r>
        <w:rPr>
          <w:rFonts w:asciiTheme="minorHAnsi" w:hAnsiTheme="minorHAnsi" w:cstheme="minorHAnsi"/>
          <w:color w:val="161616"/>
          <w:sz w:val="24"/>
          <w:szCs w:val="24"/>
        </w:rPr>
        <w:lastRenderedPageBreak/>
        <w:t>the tuition benefit process, so if you are currently taking a Purdue program that will continue and vice versa (dependents included).</w:t>
      </w:r>
    </w:p>
    <w:p w14:paraId="0362145F" w14:textId="339641F5" w:rsidR="00673170" w:rsidRDefault="00673170" w:rsidP="0067317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There will be a new IU Indianapolis crimson card for our Purdue colleagues. It will have a white background and will have a “P” on it. If you’re in an area that provides services, especially to students, just keep an eye out for those differences.</w:t>
      </w:r>
    </w:p>
    <w:p w14:paraId="45D7E564" w14:textId="6AD334A8" w:rsidR="00673170" w:rsidRDefault="00673170" w:rsidP="0067317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 gateway construction has started. It’s moving from the north side of Michigan and West to the southside. The other gateways on New York St and on the west end of Michigan will also be converted.</w:t>
      </w:r>
      <w:r w:rsidR="001B1913">
        <w:rPr>
          <w:rFonts w:asciiTheme="minorHAnsi" w:hAnsiTheme="minorHAnsi" w:cstheme="minorHAnsi"/>
          <w:color w:val="161616"/>
          <w:sz w:val="24"/>
          <w:szCs w:val="24"/>
        </w:rPr>
        <w:t xml:space="preserve"> Carroll Stadium signage and turf will be started in June. The roof tiles will be converted to a Trident and “Indy”. Interior sign work is happening across campus, starting with high traffic areas.</w:t>
      </w:r>
    </w:p>
    <w:p w14:paraId="36C6B700" w14:textId="6F759982" w:rsidR="001B1913" w:rsidRDefault="001B1913" w:rsidP="0067317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Purdue is starting to work on their campus masterplan. You may see some activity over in their spaces. They will also be doing some work with a sign over at Indiana and Blackford.</w:t>
      </w:r>
    </w:p>
    <w:p w14:paraId="4268154D" w14:textId="49643AAD" w:rsidR="001B1913" w:rsidRDefault="001B1913" w:rsidP="0067317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We are working with both the state and the city on updated interstate and street signs.</w:t>
      </w:r>
    </w:p>
    <w:p w14:paraId="1CD7389D" w14:textId="2253A61F" w:rsidR="001B1913" w:rsidRDefault="001B1913" w:rsidP="0067317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 work on 10</w:t>
      </w:r>
      <w:r w:rsidRPr="001B1913">
        <w:rPr>
          <w:rFonts w:asciiTheme="minorHAnsi" w:hAnsiTheme="minorHAnsi" w:cstheme="minorHAnsi"/>
          <w:color w:val="161616"/>
          <w:sz w:val="24"/>
          <w:szCs w:val="24"/>
          <w:vertAlign w:val="superscript"/>
        </w:rPr>
        <w:t>th</w:t>
      </w:r>
      <w:r>
        <w:rPr>
          <w:rFonts w:asciiTheme="minorHAnsi" w:hAnsiTheme="minorHAnsi" w:cstheme="minorHAnsi"/>
          <w:color w:val="161616"/>
          <w:sz w:val="24"/>
          <w:szCs w:val="24"/>
        </w:rPr>
        <w:t xml:space="preserve"> street and the cultural trail is scheduled to be done in June.</w:t>
      </w:r>
    </w:p>
    <w:p w14:paraId="13E98504" w14:textId="3F5A7293" w:rsidR="001B1913" w:rsidRDefault="001B1913" w:rsidP="001B1913">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Side note, Camy and Anne both serve on the encampment task force. If you have any questions or recommendations regarding that, you can feel free to talk with either of them.</w:t>
      </w:r>
    </w:p>
    <w:p w14:paraId="40C0D411" w14:textId="01210024" w:rsidR="00673170" w:rsidRDefault="00673170" w:rsidP="00673170">
      <w:pPr>
        <w:ind w:right="460"/>
        <w:rPr>
          <w:rFonts w:asciiTheme="minorHAnsi" w:hAnsiTheme="minorHAnsi" w:cstheme="minorHAnsi"/>
          <w:color w:val="161616"/>
          <w:sz w:val="24"/>
          <w:szCs w:val="24"/>
        </w:rPr>
      </w:pPr>
      <w:r>
        <w:rPr>
          <w:rFonts w:asciiTheme="minorHAnsi" w:hAnsiTheme="minorHAnsi" w:cstheme="minorHAnsi"/>
          <w:color w:val="161616"/>
          <w:sz w:val="24"/>
          <w:szCs w:val="24"/>
        </w:rPr>
        <w:t>Questions?</w:t>
      </w:r>
    </w:p>
    <w:p w14:paraId="60AC4B91" w14:textId="77A1EFD6" w:rsidR="00673170" w:rsidRDefault="00673170" w:rsidP="00673170">
      <w:pPr>
        <w:pStyle w:val="ListParagraph"/>
        <w:numPr>
          <w:ilvl w:val="0"/>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Permits currently say IUPUI. Are we getting new ones with updated branding?</w:t>
      </w:r>
    </w:p>
    <w:p w14:paraId="7515E775" w14:textId="5C57FC69" w:rsidR="00673170" w:rsidRDefault="00673170" w:rsidP="00673170">
      <w:pPr>
        <w:pStyle w:val="ListParagraph"/>
        <w:numPr>
          <w:ilvl w:val="1"/>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Yes.</w:t>
      </w:r>
    </w:p>
    <w:p w14:paraId="5EA70E5A" w14:textId="5E77361A" w:rsidR="001B1913" w:rsidRDefault="001B1913" w:rsidP="001B1913">
      <w:pPr>
        <w:pStyle w:val="ListParagraph"/>
        <w:numPr>
          <w:ilvl w:val="0"/>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Will the new policy apply to the current encampment, and if so are you working with the encampment to let them know it’s happening now?</w:t>
      </w:r>
    </w:p>
    <w:p w14:paraId="671DD2BF" w14:textId="59CE6BD6" w:rsidR="001B1913" w:rsidRDefault="001B1913" w:rsidP="001B1913">
      <w:pPr>
        <w:pStyle w:val="ListParagraph"/>
        <w:numPr>
          <w:ilvl w:val="1"/>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The office of student affairs are meeting with them on a regular basis. Camy can’t directly answer that because she doesn’t know how it will be worded, but she would be surprised if it doesn’t. She would also be surprised if there is no dialogue with the students leading up to that, in that case.</w:t>
      </w:r>
    </w:p>
    <w:p w14:paraId="62702769" w14:textId="5B0F6C66" w:rsidR="001B1913" w:rsidRDefault="001B1913" w:rsidP="001B1913">
      <w:pPr>
        <w:pStyle w:val="ListParagraph"/>
        <w:numPr>
          <w:ilvl w:val="0"/>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Will there be an opportunity for comment after the policy is worded?</w:t>
      </w:r>
    </w:p>
    <w:p w14:paraId="1B9E0E14" w14:textId="65AA2AB3" w:rsidR="001B1913" w:rsidRDefault="001B1913" w:rsidP="001B1913">
      <w:pPr>
        <w:pStyle w:val="ListParagraph"/>
        <w:numPr>
          <w:ilvl w:val="1"/>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This is a Board policy so it’s a different approach than what we would normally see. Typically there’s a 30 day comment period, but that isn’t necessarily the case for the Board. We would expect to be able to look at the policy and edit/amend it if it’s not working or we find challenges. She can’t say for certain if there will be a comment period.</w:t>
      </w:r>
    </w:p>
    <w:p w14:paraId="27E7535D" w14:textId="17203515" w:rsidR="001B1913" w:rsidRDefault="001B1913" w:rsidP="001B1913">
      <w:pPr>
        <w:pStyle w:val="ListParagraph"/>
        <w:numPr>
          <w:ilvl w:val="0"/>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A clarification question about the tuition benefit- if a student wanted to enroll *now* in a Purdue program as a staff member, they wouldn’t get the benefit?</w:t>
      </w:r>
    </w:p>
    <w:p w14:paraId="487B410D" w14:textId="594D7D22" w:rsidR="001B1913" w:rsidRDefault="001B1913" w:rsidP="001B1913">
      <w:pPr>
        <w:pStyle w:val="ListParagraph"/>
        <w:numPr>
          <w:ilvl w:val="1"/>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Correct. They have to already be enrolled.</w:t>
      </w:r>
    </w:p>
    <w:p w14:paraId="336B3888" w14:textId="5CAFD9A5" w:rsidR="001B1913" w:rsidRDefault="001B1913" w:rsidP="001B1913">
      <w:pPr>
        <w:pStyle w:val="ListParagraph"/>
        <w:numPr>
          <w:ilvl w:val="0"/>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Department of Justice decision on accessibility and communications with students. What is the university doing to support that, because there’s a two year deadline?</w:t>
      </w:r>
    </w:p>
    <w:p w14:paraId="0D8D3F73" w14:textId="66969C52" w:rsidR="001B1913" w:rsidRPr="001B1913" w:rsidRDefault="001B1913" w:rsidP="001B1913">
      <w:pPr>
        <w:pStyle w:val="ListParagraph"/>
        <w:numPr>
          <w:ilvl w:val="1"/>
          <w:numId w:val="44"/>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Camy thinks that there has been some work already for the last year or so </w:t>
      </w:r>
      <w:r>
        <w:rPr>
          <w:rFonts w:asciiTheme="minorHAnsi" w:hAnsiTheme="minorHAnsi" w:cstheme="minorHAnsi"/>
          <w:color w:val="161616"/>
          <w:sz w:val="24"/>
          <w:szCs w:val="24"/>
        </w:rPr>
        <w:lastRenderedPageBreak/>
        <w:t>on this. Part of this is moving away from/eliminating all PDFs from websites since they aren’t accessible.</w:t>
      </w:r>
    </w:p>
    <w:p w14:paraId="6D1CB549" w14:textId="77777777" w:rsidR="00CB66EB" w:rsidRDefault="00CB66EB" w:rsidP="00CB66EB">
      <w:pPr>
        <w:widowControl/>
        <w:autoSpaceDE/>
        <w:autoSpaceDN/>
        <w:contextualSpacing/>
        <w:rPr>
          <w:rFonts w:asciiTheme="minorHAnsi" w:hAnsiTheme="minorHAnsi" w:cstheme="minorHAnsi"/>
          <w:sz w:val="24"/>
          <w:szCs w:val="24"/>
        </w:rPr>
      </w:pPr>
    </w:p>
    <w:p w14:paraId="1937B8EC" w14:textId="44A0ED2B" w:rsidR="00A014AD" w:rsidRPr="00202E04" w:rsidRDefault="008429E5" w:rsidP="00A014AD">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sidRPr="00202E04">
        <w:rPr>
          <w:rFonts w:asciiTheme="minorHAnsi" w:hAnsiTheme="minorHAnsi" w:cstheme="minorHAnsi"/>
          <w:sz w:val="24"/>
          <w:szCs w:val="24"/>
        </w:rPr>
        <w:t>V</w:t>
      </w:r>
      <w:r w:rsidR="00DC3077">
        <w:rPr>
          <w:rFonts w:asciiTheme="minorHAnsi" w:hAnsiTheme="minorHAnsi" w:cstheme="minorHAnsi"/>
          <w:sz w:val="24"/>
          <w:szCs w:val="24"/>
        </w:rPr>
        <w:t>I</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sidR="00A014AD" w:rsidRPr="00202E04">
        <w:rPr>
          <w:rFonts w:asciiTheme="minorHAnsi" w:hAnsiTheme="minorHAnsi" w:cstheme="minorHAnsi"/>
          <w:sz w:val="24"/>
          <w:szCs w:val="24"/>
        </w:rPr>
        <w:t>Repo</w:t>
      </w:r>
      <w:r w:rsidR="00A014AD">
        <w:rPr>
          <w:rFonts w:asciiTheme="minorHAnsi" w:hAnsiTheme="minorHAnsi" w:cstheme="minorHAnsi"/>
          <w:sz w:val="24"/>
          <w:szCs w:val="24"/>
        </w:rPr>
        <w:t>rt from Human Resources</w:t>
      </w:r>
    </w:p>
    <w:p w14:paraId="09BDF042" w14:textId="1ED4D1F5" w:rsidR="00A014AD" w:rsidRPr="00202E04" w:rsidRDefault="009A54D1" w:rsidP="00A014AD">
      <w:pPr>
        <w:rPr>
          <w:rFonts w:asciiTheme="minorHAnsi" w:hAnsiTheme="minorHAnsi" w:cstheme="minorHAnsi"/>
          <w:sz w:val="24"/>
          <w:szCs w:val="24"/>
        </w:rPr>
      </w:pPr>
      <w:r>
        <w:rPr>
          <w:rFonts w:asciiTheme="minorHAnsi" w:hAnsiTheme="minorHAnsi" w:cstheme="minorHAnsi"/>
          <w:sz w:val="24"/>
          <w:szCs w:val="24"/>
        </w:rPr>
        <w:t>Anne Mitchell</w:t>
      </w:r>
      <w:r w:rsidR="00A014AD" w:rsidRPr="00202E04">
        <w:rPr>
          <w:rFonts w:asciiTheme="minorHAnsi" w:hAnsiTheme="minorHAnsi" w:cstheme="minorHAnsi"/>
          <w:sz w:val="24"/>
          <w:szCs w:val="24"/>
        </w:rPr>
        <w:t>,</w:t>
      </w:r>
      <w:r w:rsidR="00A014AD" w:rsidRPr="00202E04">
        <w:rPr>
          <w:rFonts w:asciiTheme="minorHAnsi" w:hAnsiTheme="minorHAnsi" w:cstheme="minorHAnsi"/>
          <w:spacing w:val="-4"/>
          <w:sz w:val="24"/>
          <w:szCs w:val="24"/>
        </w:rPr>
        <w:t xml:space="preserve"> </w:t>
      </w:r>
      <w:r>
        <w:rPr>
          <w:rFonts w:asciiTheme="minorHAnsi" w:hAnsiTheme="minorHAnsi" w:cstheme="minorHAnsi"/>
          <w:i/>
          <w:iCs/>
          <w:spacing w:val="-4"/>
          <w:sz w:val="24"/>
          <w:szCs w:val="24"/>
        </w:rPr>
        <w:t xml:space="preserve">Senior </w:t>
      </w:r>
      <w:r w:rsidR="00A014AD">
        <w:rPr>
          <w:rFonts w:asciiTheme="minorHAnsi" w:hAnsiTheme="minorHAnsi" w:cstheme="minorHAnsi"/>
          <w:i/>
          <w:sz w:val="24"/>
          <w:szCs w:val="24"/>
        </w:rPr>
        <w:t>Human Resources</w:t>
      </w:r>
      <w:r>
        <w:rPr>
          <w:rFonts w:asciiTheme="minorHAnsi" w:hAnsiTheme="minorHAnsi" w:cstheme="minorHAnsi"/>
          <w:i/>
          <w:sz w:val="24"/>
          <w:szCs w:val="24"/>
        </w:rPr>
        <w:t xml:space="preserve"> Director</w:t>
      </w:r>
      <w:r w:rsidR="00A014AD" w:rsidRPr="00202E04">
        <w:rPr>
          <w:rFonts w:asciiTheme="minorHAnsi" w:hAnsiTheme="minorHAnsi" w:cstheme="minorHAnsi"/>
          <w:i/>
          <w:sz w:val="24"/>
          <w:szCs w:val="24"/>
        </w:rPr>
        <w:t>,</w:t>
      </w:r>
      <w:r w:rsidR="00A014AD" w:rsidRPr="00202E04">
        <w:rPr>
          <w:rFonts w:asciiTheme="minorHAnsi" w:hAnsiTheme="minorHAnsi" w:cstheme="minorHAnsi"/>
          <w:i/>
          <w:spacing w:val="-4"/>
          <w:sz w:val="24"/>
          <w:szCs w:val="24"/>
        </w:rPr>
        <w:t xml:space="preserve"> </w:t>
      </w:r>
      <w:hyperlink r:id="rId12" w:history="1">
        <w:r w:rsidR="00DC48BF" w:rsidRPr="00EB2AAA">
          <w:rPr>
            <w:rStyle w:val="Hyperlink"/>
          </w:rPr>
          <w:t>amitch29@iupui.edu</w:t>
        </w:r>
      </w:hyperlink>
      <w:r w:rsidR="00A014AD">
        <w:t xml:space="preserve"> </w:t>
      </w:r>
    </w:p>
    <w:p w14:paraId="56B6C222" w14:textId="77777777" w:rsidR="00A014AD" w:rsidRPr="00202E04" w:rsidRDefault="00A014AD" w:rsidP="00A014AD">
      <w:pPr>
        <w:pStyle w:val="BodyText"/>
        <w:ind w:left="0"/>
        <w:rPr>
          <w:rFonts w:asciiTheme="minorHAnsi" w:hAnsiTheme="minorHAnsi" w:cstheme="minorHAnsi"/>
          <w:sz w:val="24"/>
          <w:szCs w:val="24"/>
        </w:rPr>
      </w:pPr>
    </w:p>
    <w:p w14:paraId="3C4267FF" w14:textId="12362A3F" w:rsidR="00A014AD" w:rsidRPr="00202E04" w:rsidRDefault="009A54D1" w:rsidP="00A014AD">
      <w:pPr>
        <w:pStyle w:val="BodyText"/>
        <w:ind w:left="0"/>
        <w:rPr>
          <w:rFonts w:asciiTheme="minorHAnsi" w:hAnsiTheme="minorHAnsi" w:cstheme="minorHAnsi"/>
          <w:sz w:val="24"/>
          <w:szCs w:val="24"/>
        </w:rPr>
      </w:pPr>
      <w:r>
        <w:rPr>
          <w:rFonts w:asciiTheme="minorHAnsi" w:hAnsiTheme="minorHAnsi" w:cstheme="minorHAnsi"/>
          <w:color w:val="161616"/>
          <w:sz w:val="24"/>
          <w:szCs w:val="24"/>
        </w:rPr>
        <w:t>Anne</w:t>
      </w:r>
      <w:r w:rsidR="00E646F6">
        <w:rPr>
          <w:rFonts w:asciiTheme="minorHAnsi" w:hAnsiTheme="minorHAnsi" w:cstheme="minorHAnsi"/>
          <w:color w:val="161616"/>
          <w:spacing w:val="-3"/>
          <w:sz w:val="24"/>
          <w:szCs w:val="24"/>
        </w:rPr>
        <w:t xml:space="preserve"> shared the following updates:</w:t>
      </w:r>
    </w:p>
    <w:p w14:paraId="49BB6967" w14:textId="5DB63ED4" w:rsidR="00FE13C9" w:rsidRDefault="00370E44"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Last time, Anne announced the alignment of all HR across IU campuses. It is continuing and going well so far. There is a lot of work to be done in that process. We are not only trying to align people but also align tasks to create a more equitable, welcoming environment for staff. </w:t>
      </w:r>
    </w:p>
    <w:p w14:paraId="7B3DDC88" w14:textId="4C41A0B9" w:rsidR="00370E44" w:rsidRDefault="00370E44"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Vision 2024, we are now 33 work days away from July 1. We’ve been working through last minute details on the employment side and have processes in place now for those moving over to Purdue.</w:t>
      </w:r>
    </w:p>
    <w:p w14:paraId="306A2EDC" w14:textId="38A7622F" w:rsidR="00370E44" w:rsidRDefault="00370E44"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Administrative reviews for Amy Warner and Karen Dace are wrapping up this week. We look forward to the results of those being public at some point soon.</w:t>
      </w:r>
    </w:p>
    <w:p w14:paraId="127AA382" w14:textId="119415AA" w:rsidR="00370E44" w:rsidRDefault="00370E44"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New HR initiative: Leading at IU. Rolling out in phases, but the first phase is already out there. There’s a website about this, and there will be three added training modules/programs for emerging leaders, executive leaders, and leaders generally.</w:t>
      </w:r>
    </w:p>
    <w:p w14:paraId="6E84642C" w14:textId="421BE0DC" w:rsidR="00370E44" w:rsidRDefault="00370E44" w:rsidP="006E04F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Staff Development conference is on Monday June 10. There are a ton of good sessions for this year’s conference, so if you haven’t registered yet you should!</w:t>
      </w:r>
    </w:p>
    <w:p w14:paraId="1F21DDEE" w14:textId="3D41C229" w:rsidR="00FE13C9" w:rsidRDefault="00FE13C9" w:rsidP="00FE13C9">
      <w:pPr>
        <w:ind w:right="460"/>
      </w:pPr>
      <w:r>
        <w:t>Questions:</w:t>
      </w:r>
    </w:p>
    <w:p w14:paraId="024C9FF5" w14:textId="54629669" w:rsidR="00FE13C9" w:rsidRDefault="00AC55ED" w:rsidP="00FE13C9">
      <w:pPr>
        <w:pStyle w:val="ListParagraph"/>
        <w:numPr>
          <w:ilvl w:val="0"/>
          <w:numId w:val="3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A few months ago, there was a question about potential benefits for fostering and adoptive parents going through those processes. Has a conversation happened?</w:t>
      </w:r>
    </w:p>
    <w:p w14:paraId="3E80D4A3" w14:textId="367D6E67" w:rsidR="00FE13C9" w:rsidRDefault="00541B11" w:rsidP="00FE13C9">
      <w:pPr>
        <w:pStyle w:val="ListParagraph"/>
        <w:numPr>
          <w:ilvl w:val="1"/>
          <w:numId w:val="3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 xml:space="preserve">There </w:t>
      </w:r>
      <w:r w:rsidR="00AC55ED">
        <w:rPr>
          <w:rFonts w:asciiTheme="minorHAnsi" w:hAnsiTheme="minorHAnsi" w:cstheme="minorHAnsi"/>
          <w:color w:val="161616"/>
          <w:sz w:val="24"/>
          <w:szCs w:val="24"/>
        </w:rPr>
        <w:t>has been a conversation. Anne would like clarification on certain things that were stated before she gives an official answer, so she will get back once she gets that clarification.</w:t>
      </w:r>
    </w:p>
    <w:p w14:paraId="59719956" w14:textId="77777777" w:rsidR="001D3CA3" w:rsidRDefault="001D3CA3" w:rsidP="001D3CA3">
      <w:pPr>
        <w:ind w:right="460"/>
        <w:rPr>
          <w:rFonts w:asciiTheme="minorHAnsi" w:hAnsiTheme="minorHAnsi" w:cstheme="minorHAnsi"/>
          <w:sz w:val="24"/>
          <w:szCs w:val="24"/>
        </w:rPr>
      </w:pPr>
    </w:p>
    <w:p w14:paraId="0CCD7285" w14:textId="7EF5572F" w:rsidR="006A4B81" w:rsidRPr="00202E04" w:rsidRDefault="006A4B81" w:rsidP="006A4B81">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sidRPr="00202E04">
        <w:rPr>
          <w:rFonts w:asciiTheme="minorHAnsi" w:hAnsiTheme="minorHAnsi" w:cstheme="minorHAnsi"/>
          <w:sz w:val="24"/>
          <w:szCs w:val="24"/>
        </w:rPr>
        <w:t>V</w:t>
      </w:r>
      <w:r>
        <w:rPr>
          <w:rFonts w:asciiTheme="minorHAnsi" w:hAnsiTheme="minorHAnsi" w:cstheme="minorHAnsi"/>
          <w:sz w:val="24"/>
          <w:szCs w:val="24"/>
        </w:rPr>
        <w:t>II</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Pr>
          <w:rFonts w:asciiTheme="minorHAnsi" w:hAnsiTheme="minorHAnsi" w:cstheme="minorHAnsi"/>
          <w:sz w:val="24"/>
          <w:szCs w:val="24"/>
        </w:rPr>
        <w:t>Update from Faculty Council</w:t>
      </w:r>
    </w:p>
    <w:p w14:paraId="40AEFE9B" w14:textId="07B9785D" w:rsidR="006A4B81" w:rsidRPr="006A4B81" w:rsidRDefault="006A4B81" w:rsidP="006A4B81">
      <w:pPr>
        <w:rPr>
          <w:rFonts w:asciiTheme="minorHAnsi" w:hAnsiTheme="minorHAnsi" w:cstheme="minorHAnsi"/>
          <w:sz w:val="24"/>
          <w:szCs w:val="24"/>
        </w:rPr>
      </w:pPr>
      <w:r>
        <w:rPr>
          <w:rFonts w:asciiTheme="minorHAnsi" w:hAnsiTheme="minorHAnsi" w:cstheme="minorHAnsi"/>
          <w:sz w:val="24"/>
          <w:szCs w:val="24"/>
        </w:rPr>
        <w:t xml:space="preserve">Lisa Angermeier, </w:t>
      </w:r>
      <w:r>
        <w:rPr>
          <w:rFonts w:asciiTheme="minorHAnsi" w:hAnsiTheme="minorHAnsi" w:cstheme="minorHAnsi"/>
          <w:i/>
          <w:iCs/>
          <w:sz w:val="24"/>
          <w:szCs w:val="24"/>
        </w:rPr>
        <w:t xml:space="preserve">Faculty Council Liaison, </w:t>
      </w:r>
      <w:r>
        <w:rPr>
          <w:rFonts w:asciiTheme="minorHAnsi" w:hAnsiTheme="minorHAnsi" w:cstheme="minorHAnsi"/>
          <w:sz w:val="24"/>
          <w:szCs w:val="24"/>
        </w:rPr>
        <w:t>langerme@iupui.edu</w:t>
      </w:r>
    </w:p>
    <w:p w14:paraId="146A532F" w14:textId="77777777" w:rsidR="006A4B81" w:rsidRPr="00202E04" w:rsidRDefault="006A4B81" w:rsidP="006A4B81">
      <w:pPr>
        <w:pStyle w:val="BodyText"/>
        <w:ind w:left="0"/>
        <w:rPr>
          <w:rFonts w:asciiTheme="minorHAnsi" w:hAnsiTheme="minorHAnsi" w:cstheme="minorHAnsi"/>
          <w:sz w:val="24"/>
          <w:szCs w:val="24"/>
        </w:rPr>
      </w:pPr>
    </w:p>
    <w:p w14:paraId="64E8B286" w14:textId="3614467E" w:rsidR="00CF08F1" w:rsidRDefault="006A4B81" w:rsidP="00A73FB0">
      <w:pPr>
        <w:pStyle w:val="BodyText"/>
        <w:ind w:left="0"/>
        <w:rPr>
          <w:rFonts w:asciiTheme="minorHAnsi" w:hAnsiTheme="minorHAnsi" w:cstheme="minorHAnsi"/>
          <w:color w:val="161616"/>
          <w:spacing w:val="-3"/>
          <w:sz w:val="24"/>
          <w:szCs w:val="24"/>
        </w:rPr>
      </w:pPr>
      <w:r>
        <w:rPr>
          <w:rFonts w:asciiTheme="minorHAnsi" w:hAnsiTheme="minorHAnsi" w:cstheme="minorHAnsi"/>
          <w:color w:val="161616"/>
          <w:sz w:val="24"/>
          <w:szCs w:val="24"/>
        </w:rPr>
        <w:t>Lisa</w:t>
      </w:r>
      <w:r>
        <w:rPr>
          <w:rFonts w:asciiTheme="minorHAnsi" w:hAnsiTheme="minorHAnsi" w:cstheme="minorHAnsi"/>
          <w:color w:val="161616"/>
          <w:spacing w:val="-3"/>
          <w:sz w:val="24"/>
          <w:szCs w:val="24"/>
        </w:rPr>
        <w:t xml:space="preserve"> shared the following updates</w:t>
      </w:r>
      <w:r w:rsidR="006E04FF">
        <w:rPr>
          <w:rFonts w:asciiTheme="minorHAnsi" w:hAnsiTheme="minorHAnsi" w:cstheme="minorHAnsi"/>
          <w:color w:val="161616"/>
          <w:spacing w:val="-3"/>
          <w:sz w:val="24"/>
          <w:szCs w:val="24"/>
        </w:rPr>
        <w:t xml:space="preserve"> via email</w:t>
      </w:r>
      <w:r>
        <w:rPr>
          <w:rFonts w:asciiTheme="minorHAnsi" w:hAnsiTheme="minorHAnsi" w:cstheme="minorHAnsi"/>
          <w:color w:val="161616"/>
          <w:spacing w:val="-3"/>
          <w:sz w:val="24"/>
          <w:szCs w:val="24"/>
        </w:rPr>
        <w:t>:</w:t>
      </w:r>
    </w:p>
    <w:p w14:paraId="519C0E00" w14:textId="1F9788B7" w:rsidR="00A73FB0" w:rsidRDefault="00A73FB0" w:rsidP="00A73FB0">
      <w:pPr>
        <w:pStyle w:val="BodyText"/>
        <w:numPr>
          <w:ilvl w:val="0"/>
          <w:numId w:val="33"/>
        </w:numPr>
        <w:rPr>
          <w:rFonts w:asciiTheme="minorHAnsi" w:hAnsiTheme="minorHAnsi" w:cstheme="minorHAnsi"/>
          <w:sz w:val="24"/>
          <w:szCs w:val="24"/>
        </w:rPr>
      </w:pPr>
      <w:r>
        <w:rPr>
          <w:rFonts w:asciiTheme="minorHAnsi" w:hAnsiTheme="minorHAnsi" w:cstheme="minorHAnsi"/>
          <w:sz w:val="24"/>
          <w:szCs w:val="24"/>
        </w:rPr>
        <w:t>Candidates for the Richard M. Fairbanks School of Public Health Dean position were on campus at the end of May.</w:t>
      </w:r>
    </w:p>
    <w:p w14:paraId="1242195F" w14:textId="40ADE977" w:rsidR="00A73FB0" w:rsidRDefault="00A73FB0" w:rsidP="00A73FB0">
      <w:pPr>
        <w:pStyle w:val="BodyText"/>
        <w:numPr>
          <w:ilvl w:val="0"/>
          <w:numId w:val="33"/>
        </w:numPr>
        <w:rPr>
          <w:rFonts w:asciiTheme="minorHAnsi" w:hAnsiTheme="minorHAnsi" w:cstheme="minorHAnsi"/>
          <w:sz w:val="24"/>
          <w:szCs w:val="24"/>
        </w:rPr>
      </w:pPr>
      <w:r>
        <w:rPr>
          <w:rFonts w:asciiTheme="minorHAnsi" w:hAnsiTheme="minorHAnsi" w:cstheme="minorHAnsi"/>
          <w:sz w:val="24"/>
          <w:szCs w:val="24"/>
        </w:rPr>
        <w:t>IU Legal and Administration are continuing to determine the impacts of SB 202 on our faculty, staff, and students.</w:t>
      </w:r>
    </w:p>
    <w:p w14:paraId="07CE6791" w14:textId="0B52B5EF" w:rsidR="00A73FB0" w:rsidRDefault="00A73FB0" w:rsidP="00A73FB0">
      <w:pPr>
        <w:pStyle w:val="BodyText"/>
        <w:numPr>
          <w:ilvl w:val="0"/>
          <w:numId w:val="33"/>
        </w:numPr>
        <w:rPr>
          <w:rFonts w:asciiTheme="minorHAnsi" w:hAnsiTheme="minorHAnsi" w:cstheme="minorHAnsi"/>
          <w:sz w:val="24"/>
          <w:szCs w:val="24"/>
        </w:rPr>
      </w:pPr>
      <w:r>
        <w:rPr>
          <w:rFonts w:asciiTheme="minorHAnsi" w:hAnsiTheme="minorHAnsi" w:cstheme="minorHAnsi"/>
          <w:sz w:val="24"/>
          <w:szCs w:val="24"/>
        </w:rPr>
        <w:t>IFC Constitution and Bylaws Modernization and Updates have been completes. They will vote on the changes at the next IFC meeting.</w:t>
      </w:r>
    </w:p>
    <w:p w14:paraId="2D23B52E" w14:textId="6EDDEBFF" w:rsidR="00A73FB0" w:rsidRDefault="00A73FB0" w:rsidP="00A73FB0">
      <w:pPr>
        <w:pStyle w:val="BodyText"/>
        <w:numPr>
          <w:ilvl w:val="0"/>
          <w:numId w:val="33"/>
        </w:numPr>
        <w:rPr>
          <w:rFonts w:asciiTheme="minorHAnsi" w:hAnsiTheme="minorHAnsi" w:cstheme="minorHAnsi"/>
          <w:sz w:val="24"/>
          <w:szCs w:val="24"/>
        </w:rPr>
      </w:pPr>
      <w:r>
        <w:rPr>
          <w:rFonts w:asciiTheme="minorHAnsi" w:hAnsiTheme="minorHAnsi" w:cstheme="minorHAnsi"/>
          <w:sz w:val="24"/>
          <w:szCs w:val="24"/>
        </w:rPr>
        <w:t>Open discussion of the Bloomington Faculty vote of no confidence for IU President Pamela Whitten, IU Bloomington Provost Rahuyl Shrivastav, and IU Bloomington Vice Provost for Faculty and Academic Affairs Carrie Docherty was taken on April 16</w:t>
      </w:r>
    </w:p>
    <w:p w14:paraId="4C7182E8" w14:textId="6723D570" w:rsidR="00A73FB0" w:rsidRDefault="00A73FB0" w:rsidP="00A73FB0">
      <w:pPr>
        <w:pStyle w:val="BodyText"/>
        <w:numPr>
          <w:ilvl w:val="1"/>
          <w:numId w:val="33"/>
        </w:numPr>
        <w:rPr>
          <w:rFonts w:asciiTheme="minorHAnsi" w:hAnsiTheme="minorHAnsi" w:cstheme="minorHAnsi"/>
          <w:sz w:val="24"/>
          <w:szCs w:val="24"/>
        </w:rPr>
      </w:pPr>
      <w:r>
        <w:rPr>
          <w:rFonts w:asciiTheme="minorHAnsi" w:hAnsiTheme="minorHAnsi" w:cstheme="minorHAnsi"/>
          <w:sz w:val="24"/>
          <w:szCs w:val="24"/>
        </w:rPr>
        <w:t>The votes were triggered by the signatures of about 200 IUB faculty members (not the Bloomington Faculty Council as a whole).</w:t>
      </w:r>
    </w:p>
    <w:p w14:paraId="391FB801" w14:textId="7A6460A5" w:rsidR="00A73FB0" w:rsidRDefault="00A73FB0" w:rsidP="00A73FB0">
      <w:pPr>
        <w:pStyle w:val="BodyText"/>
        <w:numPr>
          <w:ilvl w:val="1"/>
          <w:numId w:val="33"/>
        </w:numPr>
        <w:rPr>
          <w:rFonts w:asciiTheme="minorHAnsi" w:hAnsiTheme="minorHAnsi" w:cstheme="minorHAnsi"/>
          <w:sz w:val="24"/>
          <w:szCs w:val="24"/>
        </w:rPr>
      </w:pPr>
      <w:r>
        <w:rPr>
          <w:rFonts w:asciiTheme="minorHAnsi" w:hAnsiTheme="minorHAnsi" w:cstheme="minorHAnsi"/>
          <w:sz w:val="24"/>
          <w:szCs w:val="24"/>
        </w:rPr>
        <w:lastRenderedPageBreak/>
        <w:t>At this moment, no other faculty group on any other IU campus is planning to have such a vote.</w:t>
      </w:r>
    </w:p>
    <w:p w14:paraId="65E425AC" w14:textId="045A307C" w:rsidR="00A73FB0" w:rsidRPr="00CF08F1" w:rsidRDefault="00A73FB0" w:rsidP="00A73FB0">
      <w:pPr>
        <w:pStyle w:val="BodyText"/>
        <w:numPr>
          <w:ilvl w:val="1"/>
          <w:numId w:val="33"/>
        </w:numPr>
        <w:rPr>
          <w:rFonts w:asciiTheme="minorHAnsi" w:hAnsiTheme="minorHAnsi" w:cstheme="minorHAnsi"/>
          <w:sz w:val="24"/>
          <w:szCs w:val="24"/>
        </w:rPr>
      </w:pPr>
      <w:hyperlink r:id="rId13" w:history="1">
        <w:r w:rsidRPr="00CF6428">
          <w:rPr>
            <w:rStyle w:val="Hyperlink"/>
            <w:rFonts w:asciiTheme="minorHAnsi" w:hAnsiTheme="minorHAnsi" w:cstheme="minorHAnsi"/>
            <w:sz w:val="24"/>
            <w:szCs w:val="24"/>
          </w:rPr>
          <w:t>https://indianapublicmedia.org/news/faculty-vote-no-confidence-in-whitten-provost-vice-provost.php</w:t>
        </w:r>
      </w:hyperlink>
      <w:r>
        <w:rPr>
          <w:rFonts w:asciiTheme="minorHAnsi" w:hAnsiTheme="minorHAnsi" w:cstheme="minorHAnsi"/>
          <w:sz w:val="24"/>
          <w:szCs w:val="24"/>
        </w:rPr>
        <w:t xml:space="preserve"> </w:t>
      </w:r>
    </w:p>
    <w:p w14:paraId="66F4946D" w14:textId="610A8884" w:rsidR="006A4B81" w:rsidRPr="00202E04" w:rsidRDefault="006A4B81" w:rsidP="006A4B81">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sidRPr="00202E04">
        <w:rPr>
          <w:rFonts w:asciiTheme="minorHAnsi" w:hAnsiTheme="minorHAnsi" w:cstheme="minorHAnsi"/>
          <w:sz w:val="24"/>
          <w:szCs w:val="24"/>
        </w:rPr>
        <w:t>V</w:t>
      </w:r>
      <w:r>
        <w:rPr>
          <w:rFonts w:asciiTheme="minorHAnsi" w:hAnsiTheme="minorHAnsi" w:cstheme="minorHAnsi"/>
          <w:sz w:val="24"/>
          <w:szCs w:val="24"/>
        </w:rPr>
        <w:t>III</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Pr>
          <w:rFonts w:asciiTheme="minorHAnsi" w:hAnsiTheme="minorHAnsi" w:cstheme="minorHAnsi"/>
          <w:sz w:val="24"/>
          <w:szCs w:val="24"/>
        </w:rPr>
        <w:t xml:space="preserve">[Information Item] </w:t>
      </w:r>
      <w:r w:rsidR="00794007">
        <w:rPr>
          <w:rFonts w:asciiTheme="minorHAnsi" w:hAnsiTheme="minorHAnsi" w:cstheme="minorHAnsi"/>
          <w:sz w:val="24"/>
          <w:szCs w:val="24"/>
        </w:rPr>
        <w:t>Health and Wellness Fair</w:t>
      </w:r>
    </w:p>
    <w:p w14:paraId="4FEF1155" w14:textId="56FE46A7" w:rsidR="006A4B81" w:rsidRPr="00974B15" w:rsidRDefault="00794007" w:rsidP="00794007">
      <w:pPr>
        <w:rPr>
          <w:rFonts w:asciiTheme="minorHAnsi" w:hAnsiTheme="minorHAnsi" w:cstheme="minorHAnsi"/>
          <w:i/>
          <w:iCs/>
          <w:sz w:val="24"/>
          <w:szCs w:val="24"/>
        </w:rPr>
      </w:pPr>
      <w:r>
        <w:rPr>
          <w:rFonts w:asciiTheme="minorHAnsi" w:hAnsiTheme="minorHAnsi" w:cstheme="minorHAnsi"/>
          <w:sz w:val="24"/>
          <w:szCs w:val="24"/>
        </w:rPr>
        <w:t>Ryan Anderson</w:t>
      </w:r>
      <w:r w:rsidR="006A4B81">
        <w:rPr>
          <w:rFonts w:asciiTheme="minorHAnsi" w:hAnsiTheme="minorHAnsi" w:cstheme="minorHAnsi"/>
          <w:sz w:val="24"/>
          <w:szCs w:val="24"/>
        </w:rPr>
        <w:t xml:space="preserve">, </w:t>
      </w:r>
      <w:r w:rsidRPr="00794007">
        <w:rPr>
          <w:rFonts w:asciiTheme="minorHAnsi" w:hAnsiTheme="minorHAnsi" w:cstheme="minorHAnsi"/>
          <w:i/>
          <w:iCs/>
          <w:sz w:val="24"/>
          <w:szCs w:val="24"/>
        </w:rPr>
        <w:t xml:space="preserve"> Assistant Director, Office of Health and Wellness Promotion, </w:t>
      </w:r>
      <w:r>
        <w:rPr>
          <w:rFonts w:asciiTheme="minorHAnsi" w:hAnsiTheme="minorHAnsi" w:cstheme="minorHAnsi"/>
          <w:sz w:val="24"/>
          <w:szCs w:val="24"/>
        </w:rPr>
        <w:t>a</w:t>
      </w:r>
      <w:r w:rsidRPr="00794007">
        <w:rPr>
          <w:rFonts w:asciiTheme="minorHAnsi" w:hAnsiTheme="minorHAnsi" w:cstheme="minorHAnsi"/>
          <w:sz w:val="24"/>
          <w:szCs w:val="24"/>
        </w:rPr>
        <w:t>nderry@iu.edu</w:t>
      </w:r>
      <w:r w:rsidR="00974B15" w:rsidRPr="00794007">
        <w:rPr>
          <w:rFonts w:asciiTheme="minorHAnsi" w:hAnsiTheme="minorHAnsi" w:cstheme="minorHAnsi"/>
          <w:sz w:val="24"/>
          <w:szCs w:val="24"/>
        </w:rPr>
        <w:t xml:space="preserve"> </w:t>
      </w:r>
    </w:p>
    <w:p w14:paraId="2178CDC3" w14:textId="77777777" w:rsidR="006A4B81" w:rsidRPr="00202E04" w:rsidRDefault="006A4B81" w:rsidP="006A4B81">
      <w:pPr>
        <w:pStyle w:val="BodyText"/>
        <w:ind w:left="0"/>
        <w:rPr>
          <w:rFonts w:asciiTheme="minorHAnsi" w:hAnsiTheme="minorHAnsi" w:cstheme="minorHAnsi"/>
          <w:sz w:val="24"/>
          <w:szCs w:val="24"/>
        </w:rPr>
      </w:pPr>
    </w:p>
    <w:p w14:paraId="327A6A30" w14:textId="4425D2D8" w:rsidR="006A4B81" w:rsidRPr="00202E04" w:rsidRDefault="00794007" w:rsidP="006A4B81">
      <w:pPr>
        <w:pStyle w:val="BodyText"/>
        <w:ind w:left="0"/>
        <w:rPr>
          <w:rFonts w:asciiTheme="minorHAnsi" w:hAnsiTheme="minorHAnsi" w:cstheme="minorHAnsi"/>
          <w:sz w:val="24"/>
          <w:szCs w:val="24"/>
        </w:rPr>
      </w:pPr>
      <w:r>
        <w:rPr>
          <w:rFonts w:asciiTheme="minorHAnsi" w:hAnsiTheme="minorHAnsi" w:cstheme="minorHAnsi"/>
          <w:color w:val="161616"/>
          <w:sz w:val="24"/>
          <w:szCs w:val="24"/>
        </w:rPr>
        <w:t>Ryan</w:t>
      </w:r>
      <w:r w:rsidR="006A4B81">
        <w:rPr>
          <w:rFonts w:asciiTheme="minorHAnsi" w:hAnsiTheme="minorHAnsi" w:cstheme="minorHAnsi"/>
          <w:color w:val="161616"/>
          <w:sz w:val="24"/>
          <w:szCs w:val="24"/>
        </w:rPr>
        <w:t xml:space="preserve"> shared the following information</w:t>
      </w:r>
      <w:r w:rsidR="006A4B81">
        <w:rPr>
          <w:rFonts w:asciiTheme="minorHAnsi" w:hAnsiTheme="minorHAnsi" w:cstheme="minorHAnsi"/>
          <w:color w:val="161616"/>
          <w:spacing w:val="-3"/>
          <w:sz w:val="24"/>
          <w:szCs w:val="24"/>
        </w:rPr>
        <w:t>:</w:t>
      </w:r>
    </w:p>
    <w:p w14:paraId="7E8D59D9" w14:textId="0879115F" w:rsidR="00F67D0F" w:rsidRDefault="00B13310" w:rsidP="00F67D0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Save the Date! August 29, 2024 in Campus Center 450 from 11 am – 3 pm.</w:t>
      </w:r>
    </w:p>
    <w:p w14:paraId="298CD90B" w14:textId="465C1FE0" w:rsidR="00B13310" w:rsidRDefault="00B13310" w:rsidP="00F67D0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Purpose: to serve as IU Indianapolis’s largest health fair featuring exhibitors and services from campus and the greater Indianapolis area.</w:t>
      </w:r>
    </w:p>
    <w:p w14:paraId="40562DCD" w14:textId="435DEF91" w:rsidR="00B13310" w:rsidRDefault="00B13310" w:rsidP="00F67D0F">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Goals</w:t>
      </w:r>
    </w:p>
    <w:p w14:paraId="2904174E" w14:textId="03C56CC8"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Connect members of the IUI community with health and wellness resources.</w:t>
      </w:r>
    </w:p>
    <w:p w14:paraId="458BFCF8" w14:textId="28C40A21"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Dedicate time and space for participants to receive health services.</w:t>
      </w:r>
    </w:p>
    <w:p w14:paraId="24B8B306" w14:textId="409B8181"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Create and strengthen relationships between campus and the community.</w:t>
      </w:r>
    </w:p>
    <w:p w14:paraId="29E8131F" w14:textId="291909D9"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Highlight the importance of overall health and well being for all members of the IUI community.</w:t>
      </w:r>
    </w:p>
    <w:p w14:paraId="1B3F81DC" w14:textId="53552A53" w:rsidR="00B13310" w:rsidRDefault="00B13310" w:rsidP="00B1331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Info from 2023</w:t>
      </w:r>
    </w:p>
    <w:p w14:paraId="59D8CCC5" w14:textId="1ADA4F5A"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302 unique attendees</w:t>
      </w:r>
    </w:p>
    <w:p w14:paraId="08E506FF" w14:textId="555CE48F"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47 exhibitors, half of which were on campus exhibitors</w:t>
      </w:r>
    </w:p>
    <w:p w14:paraId="59134E6B" w14:textId="5AC0F333"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Sponsorships from off campus exhibitors covered the costs of running the event</w:t>
      </w:r>
    </w:p>
    <w:p w14:paraId="01E0CDE3" w14:textId="131D7D1E"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Had prize drawings and a mug decorating activity (we won’t be doing that this year).</w:t>
      </w:r>
    </w:p>
    <w:p w14:paraId="46CA3F42" w14:textId="565EA719" w:rsidR="00B13310" w:rsidRDefault="00B13310" w:rsidP="00B1331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Evaluation data from 2023</w:t>
      </w:r>
    </w:p>
    <w:p w14:paraId="3399CCEE" w14:textId="582BA242"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Exhibitors had positive feedback about the quantity and quality of table interactions, 100% of exhibitors would recommend the event.</w:t>
      </w:r>
    </w:p>
    <w:p w14:paraId="59202E46" w14:textId="262AEF50"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Participants loved the unlimited iced coffee bar and variety of exhibitors (this will be returning for 2024).</w:t>
      </w:r>
    </w:p>
    <w:p w14:paraId="769A3566" w14:textId="6A321679"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Set up of tables and space between exhibitors is a place of improvement.</w:t>
      </w:r>
    </w:p>
    <w:p w14:paraId="22D74D66" w14:textId="7B0CDE8A" w:rsidR="00B13310" w:rsidRDefault="00B13310" w:rsidP="00B1331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Free health services available in 2024</w:t>
      </w:r>
    </w:p>
    <w:p w14:paraId="35D6B13B" w14:textId="633AC2A1"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HIV/STI testing</w:t>
      </w:r>
    </w:p>
    <w:p w14:paraId="7DB5A409" w14:textId="2E096C66"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Naloxone (Narcan) training and kits</w:t>
      </w:r>
    </w:p>
    <w:p w14:paraId="4AC70037" w14:textId="69E6C635"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Select immunizations provided by campus health</w:t>
      </w:r>
    </w:p>
    <w:p w14:paraId="4C866CB2" w14:textId="5D7A3858"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Insurance navigation services (tentative)</w:t>
      </w:r>
    </w:p>
    <w:p w14:paraId="38D7D8C9" w14:textId="1F18FBBE"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Stress awareness screenings</w:t>
      </w:r>
    </w:p>
    <w:p w14:paraId="3A93E09D" w14:textId="77EA84A5"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Thorough posture screening</w:t>
      </w:r>
    </w:p>
    <w:p w14:paraId="578B581A" w14:textId="4CCBE764" w:rsidR="00B13310" w:rsidRDefault="00B13310" w:rsidP="00B1331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Amenities for participants and exhibitors</w:t>
      </w:r>
    </w:p>
    <w:p w14:paraId="4515DA9A" w14:textId="7AD558B7"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Free and unlimited iced coffee bar</w:t>
      </w:r>
    </w:p>
    <w:p w14:paraId="10D1C7EF" w14:textId="3ED7F1FD"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Lunch and other beverages for exhibitors in private room</w:t>
      </w:r>
    </w:p>
    <w:p w14:paraId="19E01D99" w14:textId="3FD743C2" w:rsidR="00B13310" w:rsidRDefault="00B13310" w:rsidP="00B13310">
      <w:pPr>
        <w:numPr>
          <w:ilvl w:val="1"/>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Working on a prize pack from student and staff/faculty</w:t>
      </w:r>
    </w:p>
    <w:p w14:paraId="692DBCE1" w14:textId="552271CA" w:rsidR="00B13310" w:rsidRDefault="00B13310" w:rsidP="00B1331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For a short list of potential exhibitors, see the PowerPoint attached to the email.</w:t>
      </w:r>
    </w:p>
    <w:p w14:paraId="7017C4D1" w14:textId="6712CA66" w:rsidR="00B13310" w:rsidRDefault="00B13310" w:rsidP="00B1331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t>We should have close to 30 IU units, schools and organizations in attendance.</w:t>
      </w:r>
    </w:p>
    <w:p w14:paraId="2572AA10" w14:textId="681C39B1" w:rsidR="00B13310" w:rsidRDefault="00B13310" w:rsidP="00B13310">
      <w:pPr>
        <w:numPr>
          <w:ilvl w:val="0"/>
          <w:numId w:val="3"/>
        </w:numPr>
        <w:ind w:right="460"/>
        <w:rPr>
          <w:rFonts w:asciiTheme="minorHAnsi" w:hAnsiTheme="minorHAnsi" w:cstheme="minorHAnsi"/>
          <w:color w:val="161616"/>
          <w:sz w:val="24"/>
          <w:szCs w:val="24"/>
        </w:rPr>
      </w:pPr>
      <w:r>
        <w:rPr>
          <w:rFonts w:asciiTheme="minorHAnsi" w:hAnsiTheme="minorHAnsi" w:cstheme="minorHAnsi"/>
          <w:color w:val="161616"/>
          <w:sz w:val="24"/>
          <w:szCs w:val="24"/>
        </w:rPr>
        <w:lastRenderedPageBreak/>
        <w:t>If IUI offices are interested in tabling at the fair or if anyone has suggestions for organizations to reach out to who may be interested, have them contact Ryan.</w:t>
      </w:r>
    </w:p>
    <w:p w14:paraId="657CB796" w14:textId="60F5F78C" w:rsidR="008409D7" w:rsidRPr="00673170" w:rsidRDefault="008409D7" w:rsidP="00673170">
      <w:pPr>
        <w:ind w:right="460"/>
        <w:rPr>
          <w:rFonts w:asciiTheme="minorHAnsi" w:hAnsiTheme="minorHAnsi" w:cstheme="minorHAnsi"/>
          <w:color w:val="161616"/>
          <w:sz w:val="24"/>
          <w:szCs w:val="24"/>
        </w:rPr>
      </w:pPr>
    </w:p>
    <w:p w14:paraId="17E929C8" w14:textId="0D651F0D" w:rsidR="006A4B81" w:rsidRDefault="00D35838" w:rsidP="00650337">
      <w:pPr>
        <w:pStyle w:val="BodyText"/>
        <w:ind w:left="0"/>
        <w:rPr>
          <w:rFonts w:asciiTheme="minorHAnsi" w:hAnsiTheme="minorHAnsi" w:cstheme="minorHAnsi"/>
          <w:sz w:val="24"/>
          <w:szCs w:val="24"/>
        </w:rPr>
      </w:pPr>
      <w:r>
        <w:rPr>
          <w:rFonts w:asciiTheme="minorHAnsi" w:hAnsiTheme="minorHAnsi" w:cstheme="minorHAnsi"/>
          <w:sz w:val="24"/>
          <w:szCs w:val="24"/>
        </w:rPr>
        <w:t xml:space="preserve">If you have any questions, feel free to contact </w:t>
      </w:r>
      <w:r w:rsidR="00B13310">
        <w:rPr>
          <w:rFonts w:asciiTheme="minorHAnsi" w:hAnsiTheme="minorHAnsi" w:cstheme="minorHAnsi"/>
          <w:sz w:val="24"/>
          <w:szCs w:val="24"/>
        </w:rPr>
        <w:t>Ryan.</w:t>
      </w:r>
    </w:p>
    <w:p w14:paraId="6F848FAF" w14:textId="77777777" w:rsidR="00794007" w:rsidRDefault="00794007" w:rsidP="00650337">
      <w:pPr>
        <w:pStyle w:val="BodyText"/>
        <w:ind w:left="0"/>
        <w:rPr>
          <w:rFonts w:asciiTheme="minorHAnsi" w:hAnsiTheme="minorHAnsi" w:cstheme="minorHAnsi"/>
          <w:sz w:val="24"/>
          <w:szCs w:val="24"/>
        </w:rPr>
      </w:pPr>
    </w:p>
    <w:p w14:paraId="69628071" w14:textId="553B7493" w:rsidR="00794007" w:rsidRDefault="00794007" w:rsidP="00794007">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Pr>
          <w:rFonts w:asciiTheme="minorHAnsi" w:hAnsiTheme="minorHAnsi" w:cstheme="minorHAnsi"/>
          <w:sz w:val="24"/>
          <w:szCs w:val="24"/>
        </w:rPr>
        <w:t>IX</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Pr>
          <w:rFonts w:asciiTheme="minorHAnsi" w:hAnsiTheme="minorHAnsi" w:cstheme="minorHAnsi"/>
          <w:sz w:val="24"/>
          <w:szCs w:val="24"/>
        </w:rPr>
        <w:t>[Action Item] Proposed Bylaws Revision</w:t>
      </w:r>
    </w:p>
    <w:p w14:paraId="008B2C6C" w14:textId="77777777" w:rsidR="00794007" w:rsidRDefault="00794007" w:rsidP="00794007">
      <w:pPr>
        <w:pStyle w:val="Heading1"/>
        <w:ind w:left="0"/>
        <w:rPr>
          <w:rFonts w:asciiTheme="minorHAnsi" w:hAnsiTheme="minorHAnsi" w:cstheme="minorHAnsi"/>
          <w:b w:val="0"/>
          <w:bCs w:val="0"/>
          <w:sz w:val="24"/>
          <w:szCs w:val="24"/>
        </w:rPr>
      </w:pPr>
    </w:p>
    <w:p w14:paraId="10013ABA" w14:textId="27C17BD5" w:rsidR="00FB4FC0" w:rsidRDefault="00FB4FC0" w:rsidP="00FB4FC0">
      <w:pPr>
        <w:pStyle w:val="Heading1"/>
        <w:numPr>
          <w:ilvl w:val="0"/>
          <w:numId w:val="45"/>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Within the last couple years, we looked at the bylaws to see if anything needed updating. Covid brought up a lot of new questions such as how to handle hybrid or fully remote staff members, whether voting should be only in person, etc. </w:t>
      </w:r>
    </w:p>
    <w:p w14:paraId="727D8374" w14:textId="05D38600" w:rsidR="00FB4FC0" w:rsidRDefault="00FB4FC0" w:rsidP="00FB4FC0">
      <w:pPr>
        <w:pStyle w:val="Heading1"/>
        <w:numPr>
          <w:ilvl w:val="0"/>
          <w:numId w:val="45"/>
        </w:numPr>
        <w:rPr>
          <w:rFonts w:asciiTheme="minorHAnsi" w:hAnsiTheme="minorHAnsi" w:cstheme="minorHAnsi"/>
          <w:b w:val="0"/>
          <w:bCs w:val="0"/>
          <w:sz w:val="24"/>
          <w:szCs w:val="24"/>
        </w:rPr>
      </w:pPr>
      <w:r>
        <w:rPr>
          <w:rFonts w:asciiTheme="minorHAnsi" w:hAnsiTheme="minorHAnsi" w:cstheme="minorHAnsi"/>
          <w:b w:val="0"/>
          <w:bCs w:val="0"/>
          <w:sz w:val="24"/>
          <w:szCs w:val="24"/>
        </w:rPr>
        <w:t>Please look at the version of the Bylaws that Rachel sent out before this meeting to see the highlighted parts and review to make sure things were changed correctly as far as switching “IUPUI” to “IU Indianapolis”. Please also review the new description for Members at Large.</w:t>
      </w:r>
    </w:p>
    <w:p w14:paraId="0A5E5F54" w14:textId="3F715C89" w:rsidR="00FB4FC0" w:rsidRDefault="00FB4FC0" w:rsidP="00FB4FC0">
      <w:pPr>
        <w:pStyle w:val="Heading1"/>
        <w:numPr>
          <w:ilvl w:val="0"/>
          <w:numId w:val="45"/>
        </w:numPr>
        <w:rPr>
          <w:rFonts w:asciiTheme="minorHAnsi" w:hAnsiTheme="minorHAnsi" w:cstheme="minorHAnsi"/>
          <w:b w:val="0"/>
          <w:bCs w:val="0"/>
          <w:sz w:val="24"/>
          <w:szCs w:val="24"/>
        </w:rPr>
      </w:pPr>
      <w:r>
        <w:rPr>
          <w:rFonts w:asciiTheme="minorHAnsi" w:hAnsiTheme="minorHAnsi" w:cstheme="minorHAnsi"/>
          <w:b w:val="0"/>
          <w:bCs w:val="0"/>
          <w:sz w:val="24"/>
          <w:szCs w:val="24"/>
        </w:rPr>
        <w:t>Bylaws can also be accessed in the Staff Council Representatives Portal in the Staff Council Teams page.</w:t>
      </w:r>
    </w:p>
    <w:p w14:paraId="28B34317" w14:textId="756B76D3" w:rsidR="00F26C9B" w:rsidRDefault="00F26C9B" w:rsidP="00FB4FC0">
      <w:pPr>
        <w:pStyle w:val="Heading1"/>
        <w:numPr>
          <w:ilvl w:val="0"/>
          <w:numId w:val="45"/>
        </w:numPr>
        <w:rPr>
          <w:rFonts w:asciiTheme="minorHAnsi" w:hAnsiTheme="minorHAnsi" w:cstheme="minorHAnsi"/>
          <w:b w:val="0"/>
          <w:bCs w:val="0"/>
          <w:sz w:val="24"/>
          <w:szCs w:val="24"/>
        </w:rPr>
      </w:pPr>
      <w:r>
        <w:rPr>
          <w:rFonts w:asciiTheme="minorHAnsi" w:hAnsiTheme="minorHAnsi" w:cstheme="minorHAnsi"/>
          <w:b w:val="0"/>
          <w:bCs w:val="0"/>
          <w:sz w:val="24"/>
          <w:szCs w:val="24"/>
        </w:rPr>
        <w:t>This is a “first read”. Once this is over, we will come back and discuss any necessary changes before voting to accept the new document.</w:t>
      </w:r>
    </w:p>
    <w:p w14:paraId="0FD408A2" w14:textId="77777777" w:rsidR="00FB4FC0" w:rsidRPr="00FB4FC0" w:rsidRDefault="00FB4FC0" w:rsidP="00FB4FC0">
      <w:pPr>
        <w:pStyle w:val="Heading1"/>
        <w:rPr>
          <w:rFonts w:asciiTheme="minorHAnsi" w:hAnsiTheme="minorHAnsi" w:cstheme="minorHAnsi"/>
          <w:b w:val="0"/>
          <w:bCs w:val="0"/>
          <w:sz w:val="24"/>
          <w:szCs w:val="24"/>
        </w:rPr>
      </w:pPr>
    </w:p>
    <w:p w14:paraId="6531E686" w14:textId="5A5B3A8F" w:rsidR="00794007" w:rsidRDefault="00794007" w:rsidP="00794007">
      <w:pPr>
        <w:pStyle w:val="Heading1"/>
        <w:ind w:left="0"/>
        <w:rPr>
          <w:rFonts w:asciiTheme="minorHAnsi" w:hAnsiTheme="minorHAnsi" w:cstheme="minorHAnsi"/>
          <w:sz w:val="24"/>
          <w:szCs w:val="24"/>
        </w:rPr>
      </w:pPr>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Pr>
          <w:rFonts w:asciiTheme="minorHAnsi" w:hAnsiTheme="minorHAnsi" w:cstheme="minorHAnsi"/>
          <w:sz w:val="24"/>
          <w:szCs w:val="24"/>
        </w:rPr>
        <w:t>IX</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Pr>
          <w:rFonts w:asciiTheme="minorHAnsi" w:hAnsiTheme="minorHAnsi" w:cstheme="minorHAnsi"/>
          <w:sz w:val="24"/>
          <w:szCs w:val="24"/>
        </w:rPr>
        <w:t>Executive Committee Nominations Presentation and Voting</w:t>
      </w:r>
    </w:p>
    <w:p w14:paraId="627F93C6" w14:textId="77777777" w:rsidR="00FB4FC0" w:rsidRDefault="00FB4FC0" w:rsidP="00794007">
      <w:pPr>
        <w:pStyle w:val="Heading1"/>
        <w:ind w:left="0"/>
        <w:rPr>
          <w:rFonts w:asciiTheme="minorHAnsi" w:hAnsiTheme="minorHAnsi" w:cstheme="minorHAnsi"/>
          <w:sz w:val="24"/>
          <w:szCs w:val="24"/>
        </w:rPr>
      </w:pPr>
    </w:p>
    <w:p w14:paraId="7F7BABA9" w14:textId="35A0E21A" w:rsidR="00FB4FC0" w:rsidRPr="00794007" w:rsidRDefault="00FB4FC0" w:rsidP="00FB4FC0">
      <w:pPr>
        <w:pStyle w:val="Heading1"/>
        <w:numPr>
          <w:ilvl w:val="0"/>
          <w:numId w:val="46"/>
        </w:numPr>
        <w:rPr>
          <w:rFonts w:asciiTheme="minorHAnsi" w:hAnsiTheme="minorHAnsi" w:cstheme="minorHAnsi"/>
          <w:b w:val="0"/>
          <w:bCs w:val="0"/>
          <w:sz w:val="24"/>
          <w:szCs w:val="24"/>
        </w:rPr>
      </w:pPr>
      <w:r>
        <w:rPr>
          <w:rFonts w:asciiTheme="minorHAnsi" w:hAnsiTheme="minorHAnsi" w:cstheme="minorHAnsi"/>
          <w:b w:val="0"/>
          <w:bCs w:val="0"/>
          <w:sz w:val="24"/>
          <w:szCs w:val="24"/>
        </w:rPr>
        <w:t>Those who were present and are running for either First Vice President or Member at Large introduced themselves. Beth then conducted the in person voting for these positions. Rachel will provide those who had to attend online with an electronic ballot.</w:t>
      </w:r>
    </w:p>
    <w:p w14:paraId="6823D28F" w14:textId="77777777" w:rsidR="00D35838" w:rsidRPr="00D35838" w:rsidRDefault="00D35838" w:rsidP="00650337">
      <w:pPr>
        <w:pStyle w:val="BodyText"/>
        <w:ind w:left="0"/>
        <w:rPr>
          <w:rFonts w:asciiTheme="minorHAnsi" w:hAnsiTheme="minorHAnsi" w:cstheme="minorHAnsi"/>
          <w:sz w:val="24"/>
          <w:szCs w:val="24"/>
        </w:rPr>
      </w:pPr>
    </w:p>
    <w:p w14:paraId="40AC327A" w14:textId="64FC571B" w:rsidR="00475EF7" w:rsidRDefault="006A4B81" w:rsidP="006E04FF">
      <w:pPr>
        <w:pStyle w:val="Heading1"/>
        <w:ind w:left="0"/>
        <w:rPr>
          <w:rFonts w:asciiTheme="minorHAnsi" w:hAnsiTheme="minorHAnsi" w:cstheme="minorHAnsi"/>
          <w:b w:val="0"/>
          <w:bCs w:val="0"/>
          <w:sz w:val="24"/>
          <w:szCs w:val="24"/>
        </w:rPr>
      </w:pPr>
      <w:bookmarkStart w:id="2" w:name="_Hlk166674081"/>
      <w:r w:rsidRPr="00202E04">
        <w:rPr>
          <w:rFonts w:asciiTheme="minorHAnsi" w:hAnsiTheme="minorHAnsi" w:cstheme="minorHAnsi"/>
          <w:sz w:val="24"/>
          <w:szCs w:val="24"/>
        </w:rPr>
        <w:t>Agenda</w:t>
      </w:r>
      <w:r w:rsidRPr="00202E04">
        <w:rPr>
          <w:rFonts w:asciiTheme="minorHAnsi" w:hAnsiTheme="minorHAnsi" w:cstheme="minorHAnsi"/>
          <w:spacing w:val="-2"/>
          <w:sz w:val="24"/>
          <w:szCs w:val="24"/>
        </w:rPr>
        <w:t xml:space="preserve"> </w:t>
      </w:r>
      <w:r w:rsidRPr="00202E04">
        <w:rPr>
          <w:rFonts w:asciiTheme="minorHAnsi" w:hAnsiTheme="minorHAnsi" w:cstheme="minorHAnsi"/>
          <w:sz w:val="24"/>
          <w:szCs w:val="24"/>
        </w:rPr>
        <w:t>Item</w:t>
      </w:r>
      <w:r w:rsidRPr="00202E04">
        <w:rPr>
          <w:rFonts w:asciiTheme="minorHAnsi" w:hAnsiTheme="minorHAnsi" w:cstheme="minorHAnsi"/>
          <w:spacing w:val="-3"/>
          <w:sz w:val="24"/>
          <w:szCs w:val="24"/>
        </w:rPr>
        <w:t xml:space="preserve"> </w:t>
      </w:r>
      <w:r>
        <w:rPr>
          <w:rFonts w:asciiTheme="minorHAnsi" w:hAnsiTheme="minorHAnsi" w:cstheme="minorHAnsi"/>
          <w:sz w:val="24"/>
          <w:szCs w:val="24"/>
        </w:rPr>
        <w:t>IX</w:t>
      </w:r>
      <w:r w:rsidRPr="00202E04">
        <w:rPr>
          <w:rFonts w:asciiTheme="minorHAnsi" w:hAnsiTheme="minorHAnsi" w:cstheme="minorHAnsi"/>
          <w:sz w:val="24"/>
          <w:szCs w:val="24"/>
        </w:rPr>
        <w:t>:</w:t>
      </w:r>
      <w:r w:rsidRPr="00202E04">
        <w:rPr>
          <w:rFonts w:asciiTheme="minorHAnsi" w:hAnsiTheme="minorHAnsi" w:cstheme="minorHAnsi"/>
          <w:spacing w:val="-2"/>
          <w:sz w:val="24"/>
          <w:szCs w:val="24"/>
        </w:rPr>
        <w:t xml:space="preserve"> </w:t>
      </w:r>
      <w:r w:rsidR="00650337">
        <w:rPr>
          <w:rFonts w:asciiTheme="minorHAnsi" w:hAnsiTheme="minorHAnsi" w:cstheme="minorHAnsi"/>
          <w:sz w:val="24"/>
          <w:szCs w:val="24"/>
        </w:rPr>
        <w:t>Committee Reports</w:t>
      </w:r>
    </w:p>
    <w:bookmarkEnd w:id="2"/>
    <w:p w14:paraId="15267D53" w14:textId="3045FBC4" w:rsidR="00B650E5" w:rsidRDefault="00B650E5" w:rsidP="00475EF7">
      <w:pPr>
        <w:pStyle w:val="Heading1"/>
        <w:ind w:left="0"/>
        <w:rPr>
          <w:rFonts w:asciiTheme="minorHAnsi" w:hAnsiTheme="minorHAnsi" w:cstheme="minorHAnsi"/>
          <w:b w:val="0"/>
          <w:bCs w:val="0"/>
          <w:sz w:val="24"/>
          <w:szCs w:val="24"/>
        </w:rPr>
      </w:pPr>
    </w:p>
    <w:p w14:paraId="211B1016" w14:textId="35E6DAB4" w:rsidR="005427A6" w:rsidRPr="00541B11" w:rsidRDefault="005427A6" w:rsidP="00541B11">
      <w:pPr>
        <w:pStyle w:val="ListParagraph"/>
        <w:numPr>
          <w:ilvl w:val="0"/>
          <w:numId w:val="3"/>
        </w:numPr>
        <w:rPr>
          <w:rFonts w:asciiTheme="minorHAnsi" w:eastAsiaTheme="minorHAnsi" w:hAnsiTheme="minorHAnsi" w:cstheme="minorHAnsi"/>
          <w:sz w:val="24"/>
          <w:szCs w:val="24"/>
        </w:rPr>
      </w:pPr>
      <w:r>
        <w:rPr>
          <w:rFonts w:asciiTheme="minorHAnsi" w:hAnsiTheme="minorHAnsi" w:cstheme="minorHAnsi"/>
          <w:sz w:val="24"/>
          <w:szCs w:val="24"/>
        </w:rPr>
        <w:t xml:space="preserve">Staff development: Mini conference is </w:t>
      </w:r>
      <w:r w:rsidR="00831507">
        <w:rPr>
          <w:rFonts w:asciiTheme="minorHAnsi" w:hAnsiTheme="minorHAnsi" w:cstheme="minorHAnsi"/>
          <w:sz w:val="24"/>
          <w:szCs w:val="24"/>
        </w:rPr>
        <w:t xml:space="preserve">coming up. </w:t>
      </w:r>
      <w:r w:rsidR="00541B11">
        <w:rPr>
          <w:rFonts w:asciiTheme="minorHAnsi" w:hAnsiTheme="minorHAnsi" w:cstheme="minorHAnsi"/>
          <w:sz w:val="24"/>
          <w:szCs w:val="24"/>
        </w:rPr>
        <w:t>We will be collecting items for Paws Pantry and the Urban League. We will also have a raffle drawing for various items (TBD). Signups will go out shortly. The conference will be June 10 starting at 8:30-9:15 am and ending around 3:30 pm.</w:t>
      </w:r>
    </w:p>
    <w:p w14:paraId="5B835E90" w14:textId="34C38096" w:rsidR="00541B11" w:rsidRPr="005427A6" w:rsidRDefault="00541B11" w:rsidP="006A4B81">
      <w:pPr>
        <w:pStyle w:val="ListParagraph"/>
        <w:numPr>
          <w:ilvl w:val="0"/>
          <w:numId w:val="3"/>
        </w:numPr>
        <w:rPr>
          <w:rFonts w:asciiTheme="minorHAnsi" w:eastAsiaTheme="minorHAnsi" w:hAnsiTheme="minorHAnsi" w:cstheme="minorHAnsi"/>
          <w:sz w:val="24"/>
          <w:szCs w:val="24"/>
        </w:rPr>
      </w:pPr>
      <w:r>
        <w:rPr>
          <w:rFonts w:asciiTheme="minorHAnsi" w:hAnsiTheme="minorHAnsi" w:cstheme="minorHAnsi"/>
          <w:sz w:val="24"/>
          <w:szCs w:val="24"/>
        </w:rPr>
        <w:t>Rewards and Recognitions: the annual Staff Council Awards will be coming up, to be presented at the annual retreat. More information to come.</w:t>
      </w:r>
    </w:p>
    <w:p w14:paraId="698EF012" w14:textId="125342D5" w:rsidR="0004359B" w:rsidRPr="00541B11" w:rsidRDefault="005427A6" w:rsidP="00541B1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Communications: </w:t>
      </w:r>
      <w:r w:rsidR="00541B11" w:rsidRPr="00541B11">
        <w:rPr>
          <w:rFonts w:asciiTheme="minorHAnsi" w:hAnsiTheme="minorHAnsi" w:cstheme="minorHAnsi"/>
          <w:sz w:val="24"/>
          <w:szCs w:val="24"/>
        </w:rPr>
        <w:t>The committee has been actively promoting various Staff Council initiatives on social media, IUPUI Today and the staff listserv.</w:t>
      </w:r>
      <w:r w:rsidR="00541B11">
        <w:rPr>
          <w:rFonts w:asciiTheme="minorHAnsi" w:hAnsiTheme="minorHAnsi" w:cstheme="minorHAnsi"/>
          <w:sz w:val="24"/>
          <w:szCs w:val="24"/>
        </w:rPr>
        <w:t xml:space="preserve"> </w:t>
      </w:r>
    </w:p>
    <w:p w14:paraId="5083035C" w14:textId="74610620" w:rsidR="0004359B" w:rsidRPr="00541B11" w:rsidRDefault="0004359B" w:rsidP="00541B11">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Special events: </w:t>
      </w:r>
      <w:r w:rsidR="00541B11" w:rsidRPr="00541B11">
        <w:rPr>
          <w:rFonts w:asciiTheme="minorHAnsi" w:hAnsiTheme="minorHAnsi" w:cstheme="minorHAnsi"/>
          <w:sz w:val="24"/>
          <w:szCs w:val="24"/>
        </w:rPr>
        <w:t>We’re excited to host the retreat on campus this year: July 12 from 10 am - 3:15 pm! The committee plans to encourage and sup</w:t>
      </w:r>
      <w:r w:rsidR="00541B11">
        <w:rPr>
          <w:rFonts w:asciiTheme="minorHAnsi" w:hAnsiTheme="minorHAnsi" w:cstheme="minorHAnsi"/>
          <w:sz w:val="24"/>
          <w:szCs w:val="24"/>
        </w:rPr>
        <w:t>p</w:t>
      </w:r>
      <w:r w:rsidR="00541B11" w:rsidRPr="00541B11">
        <w:rPr>
          <w:rFonts w:asciiTheme="minorHAnsi" w:hAnsiTheme="minorHAnsi" w:cstheme="minorHAnsi"/>
          <w:sz w:val="24"/>
          <w:szCs w:val="24"/>
        </w:rPr>
        <w:t>ort staff GROWTH- professionally and personally with career talks, personal development tips, painting, and honey class.</w:t>
      </w:r>
      <w:r w:rsidR="00541B11">
        <w:rPr>
          <w:rFonts w:asciiTheme="minorHAnsi" w:hAnsiTheme="minorHAnsi" w:cstheme="minorHAnsi"/>
          <w:sz w:val="24"/>
          <w:szCs w:val="24"/>
        </w:rPr>
        <w:t xml:space="preserve"> </w:t>
      </w:r>
      <w:r w:rsidR="00541B11" w:rsidRPr="00541B11">
        <w:rPr>
          <w:rFonts w:asciiTheme="minorHAnsi" w:hAnsiTheme="minorHAnsi" w:cstheme="minorHAnsi"/>
          <w:sz w:val="24"/>
          <w:szCs w:val="24"/>
        </w:rPr>
        <w:t>The next blood drive is May 22 in the Campus Center atrium.</w:t>
      </w:r>
    </w:p>
    <w:p w14:paraId="3C407B09" w14:textId="7B0E3BEF" w:rsidR="0004359B" w:rsidRPr="00FF46E8" w:rsidRDefault="0004359B" w:rsidP="00FF46E8">
      <w:pPr>
        <w:pStyle w:val="ListParagraph"/>
        <w:numPr>
          <w:ilvl w:val="0"/>
          <w:numId w:val="3"/>
        </w:numPr>
        <w:rPr>
          <w:rFonts w:asciiTheme="minorHAnsi" w:eastAsiaTheme="minorHAnsi" w:hAnsiTheme="minorHAnsi" w:cstheme="minorHAnsi"/>
          <w:sz w:val="24"/>
          <w:szCs w:val="24"/>
        </w:rPr>
      </w:pPr>
      <w:r>
        <w:rPr>
          <w:rFonts w:asciiTheme="minorHAnsi" w:eastAsiaTheme="minorHAnsi" w:hAnsiTheme="minorHAnsi" w:cstheme="minorHAnsi"/>
          <w:sz w:val="24"/>
          <w:szCs w:val="24"/>
        </w:rPr>
        <w:t>Sustainability:</w:t>
      </w:r>
      <w:r w:rsidR="00FF46E8">
        <w:rPr>
          <w:rFonts w:asciiTheme="minorHAnsi" w:eastAsiaTheme="minorHAnsi" w:hAnsiTheme="minorHAnsi" w:cstheme="minorHAnsi"/>
          <w:sz w:val="24"/>
          <w:szCs w:val="24"/>
        </w:rPr>
        <w:t xml:space="preserve"> </w:t>
      </w:r>
      <w:r w:rsidR="00831507">
        <w:rPr>
          <w:rFonts w:asciiTheme="minorHAnsi" w:eastAsiaTheme="minorHAnsi" w:hAnsiTheme="minorHAnsi" w:cstheme="minorHAnsi"/>
          <w:sz w:val="24"/>
          <w:szCs w:val="24"/>
        </w:rPr>
        <w:t>Mindy shared the IU Indianapolis Green Campus resolution for approval with the council. The resolution was approved and adopted. Tentatively, the committee has scheduled an event called the Green Team Callout and Brown Bag in UL 1126 for Flag Day.</w:t>
      </w:r>
    </w:p>
    <w:p w14:paraId="34F9E439" w14:textId="77777777" w:rsidR="001469EF" w:rsidRDefault="001469EF" w:rsidP="004E2E06">
      <w:pPr>
        <w:pStyle w:val="BodyText"/>
        <w:ind w:left="0"/>
        <w:rPr>
          <w:rFonts w:asciiTheme="minorHAnsi" w:hAnsiTheme="minorHAnsi" w:cstheme="minorHAnsi"/>
          <w:b/>
          <w:bCs/>
          <w:sz w:val="24"/>
          <w:szCs w:val="24"/>
        </w:rPr>
      </w:pPr>
    </w:p>
    <w:p w14:paraId="2DF2DA95" w14:textId="4F8B7AFC" w:rsidR="002753E4" w:rsidRPr="004E2E06" w:rsidRDefault="00F374AA" w:rsidP="004E2E06">
      <w:pPr>
        <w:pStyle w:val="BodyText"/>
        <w:ind w:left="0"/>
        <w:rPr>
          <w:rFonts w:asciiTheme="minorHAnsi" w:hAnsiTheme="minorHAnsi" w:cstheme="minorHAnsi"/>
          <w:b/>
          <w:bCs/>
          <w:sz w:val="24"/>
          <w:szCs w:val="24"/>
        </w:rPr>
      </w:pPr>
      <w:r w:rsidRPr="004E2E06">
        <w:rPr>
          <w:rFonts w:asciiTheme="minorHAnsi" w:hAnsiTheme="minorHAnsi" w:cstheme="minorHAnsi"/>
          <w:b/>
          <w:bCs/>
          <w:sz w:val="24"/>
          <w:szCs w:val="24"/>
        </w:rPr>
        <w:t xml:space="preserve">Agenda Item </w:t>
      </w:r>
      <w:r w:rsidR="006A4B81">
        <w:rPr>
          <w:rFonts w:asciiTheme="minorHAnsi" w:hAnsiTheme="minorHAnsi" w:cstheme="minorHAnsi"/>
          <w:b/>
          <w:bCs/>
          <w:sz w:val="24"/>
          <w:szCs w:val="24"/>
        </w:rPr>
        <w:t>XI</w:t>
      </w:r>
      <w:r>
        <w:rPr>
          <w:rFonts w:asciiTheme="minorHAnsi" w:hAnsiTheme="minorHAnsi" w:cstheme="minorHAnsi"/>
          <w:b/>
          <w:bCs/>
          <w:sz w:val="24"/>
          <w:szCs w:val="24"/>
        </w:rPr>
        <w:t>II</w:t>
      </w:r>
      <w:r w:rsidR="006A4B81">
        <w:rPr>
          <w:rFonts w:asciiTheme="minorHAnsi" w:hAnsiTheme="minorHAnsi" w:cstheme="minorHAnsi"/>
          <w:b/>
          <w:bCs/>
          <w:sz w:val="24"/>
          <w:szCs w:val="24"/>
        </w:rPr>
        <w:t xml:space="preserve">: </w:t>
      </w:r>
      <w:r w:rsidR="004018E2" w:rsidRPr="004E2E06">
        <w:rPr>
          <w:rFonts w:asciiTheme="minorHAnsi" w:hAnsiTheme="minorHAnsi" w:cstheme="minorHAnsi"/>
          <w:b/>
          <w:bCs/>
          <w:sz w:val="24"/>
          <w:szCs w:val="24"/>
        </w:rPr>
        <w:t>Question and Answer Period</w:t>
      </w:r>
    </w:p>
    <w:p w14:paraId="15A41D5D" w14:textId="73F891A2" w:rsidR="004018E2" w:rsidRPr="004018E2" w:rsidRDefault="00DA0486" w:rsidP="00832B8D">
      <w:pPr>
        <w:pStyle w:val="Heading1"/>
        <w:ind w:left="0"/>
        <w:rPr>
          <w:rFonts w:asciiTheme="minorHAnsi" w:hAnsiTheme="minorHAnsi" w:cstheme="minorHAnsi"/>
          <w:b w:val="0"/>
          <w:bCs w:val="0"/>
          <w:color w:val="161616"/>
          <w:sz w:val="24"/>
          <w:szCs w:val="24"/>
        </w:rPr>
      </w:pPr>
      <w:bookmarkStart w:id="3" w:name="_Hlk96335916"/>
      <w:r>
        <w:rPr>
          <w:rFonts w:asciiTheme="minorHAnsi" w:hAnsiTheme="minorHAnsi" w:cstheme="minorHAnsi"/>
          <w:b w:val="0"/>
          <w:bCs w:val="0"/>
          <w:color w:val="161616"/>
          <w:sz w:val="24"/>
          <w:szCs w:val="24"/>
        </w:rPr>
        <w:t>Heather Staggs</w:t>
      </w:r>
    </w:p>
    <w:bookmarkEnd w:id="3"/>
    <w:p w14:paraId="2448E8EA" w14:textId="3DA28CF4" w:rsidR="003335C8" w:rsidRDefault="003335C8" w:rsidP="00A53962">
      <w:pPr>
        <w:pStyle w:val="Heading1"/>
        <w:ind w:left="0"/>
        <w:rPr>
          <w:rFonts w:asciiTheme="minorHAnsi" w:hAnsiTheme="minorHAnsi" w:cstheme="minorHAnsi"/>
          <w:color w:val="161616"/>
          <w:sz w:val="24"/>
          <w:szCs w:val="24"/>
        </w:rPr>
      </w:pPr>
    </w:p>
    <w:p w14:paraId="15A84771" w14:textId="527F101F" w:rsidR="003335C8" w:rsidRDefault="00831507" w:rsidP="00831507">
      <w:pPr>
        <w:pStyle w:val="Heading1"/>
        <w:numPr>
          <w:ilvl w:val="0"/>
          <w:numId w:val="47"/>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Do we plan on making a statement regarding the events that happened during the protest/encampment at Bloomington?</w:t>
      </w:r>
    </w:p>
    <w:p w14:paraId="0D32B19F" w14:textId="4AF53D48" w:rsidR="00831507" w:rsidRDefault="00831507" w:rsidP="00831507">
      <w:pPr>
        <w:pStyle w:val="Heading1"/>
        <w:numPr>
          <w:ilvl w:val="1"/>
          <w:numId w:val="47"/>
        </w:numPr>
        <w:rPr>
          <w:rFonts w:asciiTheme="minorHAnsi" w:hAnsiTheme="minorHAnsi" w:cstheme="minorHAnsi"/>
          <w:b w:val="0"/>
          <w:bCs w:val="0"/>
          <w:color w:val="161616"/>
          <w:sz w:val="24"/>
          <w:szCs w:val="24"/>
        </w:rPr>
      </w:pPr>
      <w:r w:rsidRPr="00831507">
        <w:rPr>
          <w:rFonts w:asciiTheme="minorHAnsi" w:hAnsiTheme="minorHAnsi" w:cstheme="minorHAnsi"/>
          <w:b w:val="0"/>
          <w:bCs w:val="0"/>
          <w:color w:val="161616"/>
          <w:sz w:val="24"/>
          <w:szCs w:val="24"/>
        </w:rPr>
        <w:t>We had been asked as a council to make a statement regarding encampment on the IU Bloomington campus. We conferred with the IU Bloomington Staff Council who shared they communicated with their staff constituency. They encouraged staff to “take care of themselves” and to utilize IU Human Resources for caring for both themselves and others. We the IUPUI Staff Council Executive Committee appreciate the IU Bloomington Staff Council’s support and response to their represented staff. We as well want you to care for yourselves and to know we are here to support you as our staff constituency. Please continue to show one another kindness</w:t>
      </w:r>
      <w:r>
        <w:rPr>
          <w:rFonts w:asciiTheme="minorHAnsi" w:hAnsiTheme="minorHAnsi" w:cstheme="minorHAnsi"/>
          <w:b w:val="0"/>
          <w:bCs w:val="0"/>
          <w:color w:val="161616"/>
          <w:sz w:val="24"/>
          <w:szCs w:val="24"/>
        </w:rPr>
        <w:t>,</w:t>
      </w:r>
      <w:r w:rsidRPr="00831507">
        <w:rPr>
          <w:rFonts w:asciiTheme="minorHAnsi" w:hAnsiTheme="minorHAnsi" w:cstheme="minorHAnsi"/>
          <w:b w:val="0"/>
          <w:bCs w:val="0"/>
          <w:color w:val="161616"/>
          <w:sz w:val="24"/>
          <w:szCs w:val="24"/>
        </w:rPr>
        <w:t xml:space="preserve"> support</w:t>
      </w:r>
      <w:r>
        <w:rPr>
          <w:rFonts w:asciiTheme="minorHAnsi" w:hAnsiTheme="minorHAnsi" w:cstheme="minorHAnsi"/>
          <w:b w:val="0"/>
          <w:bCs w:val="0"/>
          <w:color w:val="161616"/>
          <w:sz w:val="24"/>
          <w:szCs w:val="24"/>
        </w:rPr>
        <w:t>, and respect</w:t>
      </w:r>
      <w:r w:rsidRPr="00831507">
        <w:rPr>
          <w:rFonts w:asciiTheme="minorHAnsi" w:hAnsiTheme="minorHAnsi" w:cstheme="minorHAnsi"/>
          <w:b w:val="0"/>
          <w:bCs w:val="0"/>
          <w:color w:val="161616"/>
          <w:sz w:val="24"/>
          <w:szCs w:val="24"/>
        </w:rPr>
        <w:t xml:space="preserve"> and let us know how we can best support you.</w:t>
      </w:r>
    </w:p>
    <w:p w14:paraId="65541FB8" w14:textId="7EB665A7" w:rsidR="00A73FB0" w:rsidRDefault="00A73FB0" w:rsidP="00A73FB0">
      <w:pPr>
        <w:pStyle w:val="Heading1"/>
        <w:numPr>
          <w:ilvl w:val="0"/>
          <w:numId w:val="47"/>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Explanation of the Faculty Council vs the Staff Council</w:t>
      </w:r>
    </w:p>
    <w:p w14:paraId="1E3B513D" w14:textId="17B226E8" w:rsidR="00A73FB0" w:rsidRPr="00831507" w:rsidRDefault="00A73FB0" w:rsidP="00A73FB0">
      <w:pPr>
        <w:pStyle w:val="Heading1"/>
        <w:numPr>
          <w:ilvl w:val="1"/>
          <w:numId w:val="47"/>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Faculty Council is “an elected faculty governance body responsible for exercising faculty authority on the IUPUI campus.” Staff Council is not a shared governance organization. We represent “all full time, non-union staff hired by IUPUI, even if our primary work location is elsewhere.” We strive to ensure a staff presence in campus-wide discussions and decision making.</w:t>
      </w:r>
    </w:p>
    <w:p w14:paraId="76D1F4A5" w14:textId="77777777" w:rsidR="00FF46E8" w:rsidRPr="003335C8" w:rsidRDefault="00FF46E8" w:rsidP="00FF46E8">
      <w:pPr>
        <w:pStyle w:val="Heading1"/>
        <w:ind w:left="0"/>
        <w:rPr>
          <w:rFonts w:asciiTheme="minorHAnsi" w:hAnsiTheme="minorHAnsi" w:cstheme="minorHAnsi"/>
          <w:b w:val="0"/>
          <w:bCs w:val="0"/>
          <w:color w:val="161616"/>
          <w:sz w:val="24"/>
          <w:szCs w:val="24"/>
        </w:rPr>
      </w:pPr>
    </w:p>
    <w:p w14:paraId="0BA43A70" w14:textId="09474913" w:rsidR="00F17FD9" w:rsidRPr="00F17FD9" w:rsidRDefault="00F17FD9" w:rsidP="00832B8D">
      <w:pPr>
        <w:pStyle w:val="Heading1"/>
        <w:ind w:left="0"/>
        <w:rPr>
          <w:rFonts w:asciiTheme="minorHAnsi" w:hAnsiTheme="minorHAnsi" w:cstheme="minorHAnsi"/>
          <w:color w:val="161616"/>
          <w:sz w:val="24"/>
          <w:szCs w:val="24"/>
        </w:rPr>
      </w:pPr>
      <w:r w:rsidRPr="00F17FD9">
        <w:rPr>
          <w:rFonts w:asciiTheme="minorHAnsi" w:hAnsiTheme="minorHAnsi" w:cstheme="minorHAnsi"/>
          <w:color w:val="161616"/>
          <w:sz w:val="24"/>
          <w:szCs w:val="24"/>
        </w:rPr>
        <w:t xml:space="preserve">Agenda Item </w:t>
      </w:r>
      <w:r w:rsidR="0077417C">
        <w:rPr>
          <w:rFonts w:asciiTheme="minorHAnsi" w:hAnsiTheme="minorHAnsi" w:cstheme="minorHAnsi"/>
          <w:color w:val="161616"/>
          <w:sz w:val="24"/>
          <w:szCs w:val="24"/>
        </w:rPr>
        <w:t>I</w:t>
      </w:r>
      <w:r w:rsidRPr="00F17FD9">
        <w:rPr>
          <w:rFonts w:asciiTheme="minorHAnsi" w:hAnsiTheme="minorHAnsi" w:cstheme="minorHAnsi"/>
          <w:color w:val="161616"/>
          <w:sz w:val="24"/>
          <w:szCs w:val="24"/>
        </w:rPr>
        <w:t xml:space="preserve">X: </w:t>
      </w:r>
      <w:r w:rsidR="00CC1762">
        <w:rPr>
          <w:rFonts w:asciiTheme="minorHAnsi" w:hAnsiTheme="minorHAnsi" w:cstheme="minorHAnsi"/>
          <w:color w:val="161616"/>
          <w:sz w:val="24"/>
          <w:szCs w:val="24"/>
        </w:rPr>
        <w:t>Unfinished</w:t>
      </w:r>
      <w:r w:rsidRPr="00F17FD9">
        <w:rPr>
          <w:rFonts w:asciiTheme="minorHAnsi" w:hAnsiTheme="minorHAnsi" w:cstheme="minorHAnsi"/>
          <w:color w:val="161616"/>
          <w:sz w:val="24"/>
          <w:szCs w:val="24"/>
        </w:rPr>
        <w:t xml:space="preserve"> Business</w:t>
      </w:r>
    </w:p>
    <w:p w14:paraId="1CCEBBB5" w14:textId="77777777" w:rsidR="00364E23" w:rsidRPr="004018E2" w:rsidRDefault="00364E23" w:rsidP="00832B8D">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Heather Staggs</w:t>
      </w:r>
    </w:p>
    <w:p w14:paraId="3529BDD3" w14:textId="77777777" w:rsidR="002C5F68" w:rsidRDefault="002C5F68" w:rsidP="00AA2AD4">
      <w:pPr>
        <w:pStyle w:val="Heading1"/>
        <w:ind w:left="0"/>
        <w:rPr>
          <w:rFonts w:asciiTheme="minorHAnsi" w:hAnsiTheme="minorHAnsi" w:cstheme="minorHAnsi"/>
          <w:b w:val="0"/>
          <w:bCs w:val="0"/>
          <w:color w:val="161616"/>
          <w:sz w:val="24"/>
          <w:szCs w:val="24"/>
        </w:rPr>
      </w:pPr>
    </w:p>
    <w:p w14:paraId="59B72BA8" w14:textId="5DF47B3A" w:rsidR="00AC4E84" w:rsidRDefault="00AC4E84" w:rsidP="00AA2AD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None.</w:t>
      </w:r>
    </w:p>
    <w:p w14:paraId="2F67789E" w14:textId="77777777" w:rsidR="00AC4E84" w:rsidRDefault="00AC4E84" w:rsidP="00AA2AD4">
      <w:pPr>
        <w:pStyle w:val="Heading1"/>
        <w:ind w:left="0"/>
        <w:rPr>
          <w:rFonts w:asciiTheme="minorHAnsi" w:hAnsiTheme="minorHAnsi" w:cstheme="minorHAnsi"/>
          <w:color w:val="161616"/>
          <w:sz w:val="24"/>
          <w:szCs w:val="24"/>
        </w:rPr>
      </w:pPr>
    </w:p>
    <w:p w14:paraId="72F79257" w14:textId="77777777" w:rsidR="00095E0E" w:rsidRDefault="00095E0E" w:rsidP="00AA2AD4">
      <w:pPr>
        <w:pStyle w:val="Heading1"/>
        <w:ind w:left="0"/>
        <w:rPr>
          <w:rFonts w:asciiTheme="minorHAnsi" w:hAnsiTheme="minorHAnsi" w:cstheme="minorHAnsi"/>
          <w:color w:val="161616"/>
          <w:sz w:val="24"/>
          <w:szCs w:val="24"/>
        </w:rPr>
      </w:pPr>
    </w:p>
    <w:p w14:paraId="523EB632" w14:textId="15E7A6D2" w:rsidR="00AA2AD4" w:rsidRDefault="00CC1762" w:rsidP="00AA2AD4">
      <w:pPr>
        <w:pStyle w:val="Heading1"/>
        <w:ind w:left="0"/>
        <w:rPr>
          <w:rFonts w:asciiTheme="minorHAnsi" w:hAnsiTheme="minorHAnsi" w:cstheme="minorHAnsi"/>
          <w:b w:val="0"/>
          <w:bCs w:val="0"/>
          <w:color w:val="161616"/>
          <w:sz w:val="24"/>
          <w:szCs w:val="24"/>
        </w:rPr>
      </w:pPr>
      <w:r w:rsidRPr="00F17FD9">
        <w:rPr>
          <w:rFonts w:asciiTheme="minorHAnsi" w:hAnsiTheme="minorHAnsi" w:cstheme="minorHAnsi"/>
          <w:color w:val="161616"/>
          <w:sz w:val="24"/>
          <w:szCs w:val="24"/>
        </w:rPr>
        <w:t xml:space="preserve">Agenda Item X: </w:t>
      </w:r>
      <w:r>
        <w:rPr>
          <w:rFonts w:asciiTheme="minorHAnsi" w:hAnsiTheme="minorHAnsi" w:cstheme="minorHAnsi"/>
          <w:color w:val="161616"/>
          <w:sz w:val="24"/>
          <w:szCs w:val="24"/>
        </w:rPr>
        <w:t>New Business</w:t>
      </w:r>
    </w:p>
    <w:p w14:paraId="4AE077F3" w14:textId="7160C466" w:rsidR="00AA2AD4" w:rsidRDefault="00AA2AD4" w:rsidP="00AA2AD4">
      <w:pPr>
        <w:pStyle w:val="Heading1"/>
        <w:ind w:left="0"/>
        <w:rPr>
          <w:rFonts w:asciiTheme="minorHAnsi" w:hAnsiTheme="minorHAnsi" w:cstheme="minorHAnsi"/>
          <w:b w:val="0"/>
          <w:bCs w:val="0"/>
          <w:color w:val="161616"/>
          <w:sz w:val="24"/>
          <w:szCs w:val="24"/>
        </w:rPr>
      </w:pPr>
    </w:p>
    <w:p w14:paraId="75D30EFC" w14:textId="20D579C3" w:rsidR="000C7BEB" w:rsidRPr="00E45CDF" w:rsidRDefault="000C7BEB" w:rsidP="000C7BEB">
      <w:pPr>
        <w:pStyle w:val="ListParagraph"/>
        <w:numPr>
          <w:ilvl w:val="0"/>
          <w:numId w:val="40"/>
        </w:numPr>
        <w:rPr>
          <w:rFonts w:asciiTheme="minorHAnsi" w:eastAsiaTheme="minorHAnsi" w:hAnsiTheme="minorHAnsi" w:cstheme="minorHAnsi"/>
          <w:sz w:val="24"/>
          <w:szCs w:val="24"/>
        </w:rPr>
      </w:pPr>
      <w:r w:rsidRPr="00E45CDF">
        <w:rPr>
          <w:rFonts w:asciiTheme="minorHAnsi" w:hAnsiTheme="minorHAnsi" w:cstheme="minorHAnsi"/>
          <w:sz w:val="24"/>
          <w:szCs w:val="24"/>
        </w:rPr>
        <w:t>C</w:t>
      </w:r>
      <w:r w:rsidR="00831507" w:rsidRPr="00E45CDF">
        <w:rPr>
          <w:rFonts w:asciiTheme="minorHAnsi" w:hAnsiTheme="minorHAnsi" w:cstheme="minorHAnsi"/>
          <w:sz w:val="24"/>
          <w:szCs w:val="24"/>
        </w:rPr>
        <w:t>ommittee chairs will need to complete their annual reports and share them at the June meeting.</w:t>
      </w:r>
    </w:p>
    <w:p w14:paraId="2633E492" w14:textId="1FA238F6" w:rsidR="00DA0486" w:rsidRPr="006F3718" w:rsidRDefault="00DA0486" w:rsidP="00871556">
      <w:pPr>
        <w:ind w:right="460"/>
        <w:rPr>
          <w:rFonts w:asciiTheme="minorHAnsi" w:hAnsiTheme="minorHAnsi" w:cstheme="minorHAnsi"/>
          <w:color w:val="161616"/>
          <w:sz w:val="24"/>
          <w:szCs w:val="24"/>
          <w:highlight w:val="yellow"/>
        </w:rPr>
      </w:pPr>
    </w:p>
    <w:p w14:paraId="30BF99DE" w14:textId="77777777" w:rsidR="0077417C" w:rsidRPr="00F8239B" w:rsidRDefault="0077417C" w:rsidP="0077417C">
      <w:pPr>
        <w:pStyle w:val="BodyText"/>
        <w:rPr>
          <w:rFonts w:asciiTheme="minorHAnsi" w:hAnsiTheme="minorHAnsi" w:cstheme="minorHAnsi"/>
          <w:color w:val="161616"/>
          <w:sz w:val="24"/>
          <w:szCs w:val="24"/>
        </w:rPr>
      </w:pPr>
    </w:p>
    <w:p w14:paraId="6CA08E93" w14:textId="122EC4BE" w:rsidR="00F17FD9" w:rsidRPr="00F17FD9" w:rsidRDefault="00F17FD9" w:rsidP="00832B8D">
      <w:pPr>
        <w:pStyle w:val="Heading1"/>
        <w:ind w:left="0"/>
        <w:rPr>
          <w:rFonts w:asciiTheme="minorHAnsi" w:hAnsiTheme="minorHAnsi" w:cstheme="minorHAnsi"/>
          <w:color w:val="161616"/>
          <w:sz w:val="24"/>
          <w:szCs w:val="24"/>
        </w:rPr>
      </w:pPr>
      <w:r w:rsidRPr="00F17FD9">
        <w:rPr>
          <w:rFonts w:asciiTheme="minorHAnsi" w:hAnsiTheme="minorHAnsi" w:cstheme="minorHAnsi"/>
          <w:color w:val="161616"/>
          <w:sz w:val="24"/>
          <w:szCs w:val="24"/>
        </w:rPr>
        <w:t>Agenda Item X</w:t>
      </w:r>
      <w:r w:rsidR="005D7DB7">
        <w:rPr>
          <w:rFonts w:asciiTheme="minorHAnsi" w:hAnsiTheme="minorHAnsi" w:cstheme="minorHAnsi"/>
          <w:color w:val="161616"/>
          <w:sz w:val="24"/>
          <w:szCs w:val="24"/>
        </w:rPr>
        <w:t>I</w:t>
      </w:r>
      <w:r w:rsidR="00F4513A">
        <w:rPr>
          <w:rFonts w:asciiTheme="minorHAnsi" w:hAnsiTheme="minorHAnsi" w:cstheme="minorHAnsi"/>
          <w:color w:val="161616"/>
          <w:sz w:val="24"/>
          <w:szCs w:val="24"/>
        </w:rPr>
        <w:t>I</w:t>
      </w:r>
      <w:r w:rsidRPr="00F17FD9">
        <w:rPr>
          <w:rFonts w:asciiTheme="minorHAnsi" w:hAnsiTheme="minorHAnsi" w:cstheme="minorHAnsi"/>
          <w:color w:val="161616"/>
          <w:sz w:val="24"/>
          <w:szCs w:val="24"/>
        </w:rPr>
        <w:t xml:space="preserve"> [Action Item] Final Remarks and Adjournment</w:t>
      </w:r>
    </w:p>
    <w:p w14:paraId="668A980F" w14:textId="38AF294E" w:rsidR="00F17FD9" w:rsidRPr="00F17FD9" w:rsidRDefault="00364E23" w:rsidP="00832B8D">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Heather Staggs</w:t>
      </w:r>
    </w:p>
    <w:p w14:paraId="6BADA667" w14:textId="77777777" w:rsidR="00F17FD9" w:rsidRDefault="00F17FD9" w:rsidP="00832B8D">
      <w:pPr>
        <w:pStyle w:val="Heading1"/>
        <w:ind w:left="0"/>
        <w:rPr>
          <w:rFonts w:asciiTheme="minorHAnsi" w:hAnsiTheme="minorHAnsi" w:cstheme="minorHAnsi"/>
          <w:color w:val="161616"/>
          <w:sz w:val="24"/>
          <w:szCs w:val="24"/>
        </w:rPr>
      </w:pPr>
    </w:p>
    <w:p w14:paraId="6DF85E9F" w14:textId="5FD4ABE9" w:rsidR="00F17FD9" w:rsidRPr="00F17FD9" w:rsidRDefault="00BA31D0" w:rsidP="00832B8D">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T</w:t>
      </w:r>
      <w:r w:rsidR="00F17FD9" w:rsidRPr="00F17FD9">
        <w:rPr>
          <w:rFonts w:asciiTheme="minorHAnsi" w:hAnsiTheme="minorHAnsi" w:cstheme="minorHAnsi"/>
          <w:b w:val="0"/>
          <w:bCs w:val="0"/>
          <w:color w:val="161616"/>
          <w:sz w:val="24"/>
          <w:szCs w:val="24"/>
        </w:rPr>
        <w:t>he meeting was adjourned</w:t>
      </w:r>
      <w:r w:rsidR="00E80CFF">
        <w:rPr>
          <w:rFonts w:asciiTheme="minorHAnsi" w:hAnsiTheme="minorHAnsi" w:cstheme="minorHAnsi"/>
          <w:b w:val="0"/>
          <w:bCs w:val="0"/>
          <w:color w:val="161616"/>
          <w:sz w:val="24"/>
          <w:szCs w:val="24"/>
        </w:rPr>
        <w:t xml:space="preserve">.  </w:t>
      </w:r>
      <w:r w:rsidR="00F17FD9" w:rsidRPr="00F17FD9">
        <w:rPr>
          <w:rFonts w:asciiTheme="minorHAnsi" w:hAnsiTheme="minorHAnsi" w:cstheme="minorHAnsi"/>
          <w:b w:val="0"/>
          <w:bCs w:val="0"/>
          <w:color w:val="161616"/>
          <w:sz w:val="24"/>
          <w:szCs w:val="24"/>
        </w:rPr>
        <w:t xml:space="preserve">The next Staff Council meeting will be </w:t>
      </w:r>
      <w:r w:rsidR="00794007">
        <w:rPr>
          <w:rFonts w:asciiTheme="minorHAnsi" w:hAnsiTheme="minorHAnsi" w:cstheme="minorHAnsi"/>
          <w:b w:val="0"/>
          <w:bCs w:val="0"/>
          <w:color w:val="161616"/>
          <w:sz w:val="24"/>
          <w:szCs w:val="24"/>
        </w:rPr>
        <w:t>June 12</w:t>
      </w:r>
      <w:r w:rsidR="00E95276">
        <w:rPr>
          <w:rFonts w:asciiTheme="minorHAnsi" w:hAnsiTheme="minorHAnsi" w:cstheme="minorHAnsi"/>
          <w:b w:val="0"/>
          <w:bCs w:val="0"/>
          <w:color w:val="161616"/>
          <w:sz w:val="24"/>
          <w:szCs w:val="24"/>
        </w:rPr>
        <w:t>,</w:t>
      </w:r>
      <w:r w:rsidR="00F17FD9" w:rsidRPr="00F17FD9">
        <w:rPr>
          <w:rFonts w:asciiTheme="minorHAnsi" w:hAnsiTheme="minorHAnsi" w:cstheme="minorHAnsi"/>
          <w:b w:val="0"/>
          <w:bCs w:val="0"/>
          <w:color w:val="161616"/>
          <w:sz w:val="24"/>
          <w:szCs w:val="24"/>
        </w:rPr>
        <w:t xml:space="preserve"> 202</w:t>
      </w:r>
      <w:r w:rsidR="007361DE">
        <w:rPr>
          <w:rFonts w:asciiTheme="minorHAnsi" w:hAnsiTheme="minorHAnsi" w:cstheme="minorHAnsi"/>
          <w:b w:val="0"/>
          <w:bCs w:val="0"/>
          <w:color w:val="161616"/>
          <w:sz w:val="24"/>
          <w:szCs w:val="24"/>
        </w:rPr>
        <w:t>4</w:t>
      </w:r>
      <w:r w:rsidR="00F17FD9" w:rsidRPr="00F17FD9">
        <w:rPr>
          <w:rFonts w:asciiTheme="minorHAnsi" w:hAnsiTheme="minorHAnsi" w:cstheme="minorHAnsi"/>
          <w:b w:val="0"/>
          <w:bCs w:val="0"/>
          <w:color w:val="161616"/>
          <w:sz w:val="24"/>
          <w:szCs w:val="24"/>
        </w:rPr>
        <w:t xml:space="preserve">, </w:t>
      </w:r>
      <w:r w:rsidR="00F8239B">
        <w:rPr>
          <w:rFonts w:asciiTheme="minorHAnsi" w:hAnsiTheme="minorHAnsi" w:cstheme="minorHAnsi"/>
          <w:b w:val="0"/>
          <w:bCs w:val="0"/>
          <w:color w:val="161616"/>
          <w:sz w:val="24"/>
          <w:szCs w:val="24"/>
        </w:rPr>
        <w:t xml:space="preserve">in </w:t>
      </w:r>
      <w:r w:rsidR="006F3718">
        <w:rPr>
          <w:rFonts w:asciiTheme="minorHAnsi" w:hAnsiTheme="minorHAnsi" w:cstheme="minorHAnsi"/>
          <w:b w:val="0"/>
          <w:bCs w:val="0"/>
          <w:color w:val="161616"/>
          <w:sz w:val="24"/>
          <w:szCs w:val="24"/>
        </w:rPr>
        <w:t>Campus Center 40</w:t>
      </w:r>
      <w:r w:rsidR="00F4513A">
        <w:rPr>
          <w:rFonts w:asciiTheme="minorHAnsi" w:hAnsiTheme="minorHAnsi" w:cstheme="minorHAnsi"/>
          <w:b w:val="0"/>
          <w:bCs w:val="0"/>
          <w:color w:val="161616"/>
          <w:sz w:val="24"/>
          <w:szCs w:val="24"/>
        </w:rPr>
        <w:t>9</w:t>
      </w:r>
      <w:r w:rsidR="006E04FF">
        <w:rPr>
          <w:rFonts w:asciiTheme="minorHAnsi" w:hAnsiTheme="minorHAnsi" w:cstheme="minorHAnsi"/>
          <w:b w:val="0"/>
          <w:bCs w:val="0"/>
          <w:color w:val="161616"/>
          <w:sz w:val="24"/>
          <w:szCs w:val="24"/>
        </w:rPr>
        <w:t xml:space="preserve"> in person</w:t>
      </w:r>
      <w:r w:rsidR="00F26C9B">
        <w:rPr>
          <w:rFonts w:asciiTheme="minorHAnsi" w:hAnsiTheme="minorHAnsi" w:cstheme="minorHAnsi"/>
          <w:b w:val="0"/>
          <w:bCs w:val="0"/>
          <w:color w:val="161616"/>
          <w:sz w:val="24"/>
          <w:szCs w:val="24"/>
        </w:rPr>
        <w:t xml:space="preserve"> or on zoom</w:t>
      </w:r>
      <w:r w:rsidR="006E04FF">
        <w:rPr>
          <w:rFonts w:asciiTheme="minorHAnsi" w:hAnsiTheme="minorHAnsi" w:cstheme="minorHAnsi"/>
          <w:b w:val="0"/>
          <w:bCs w:val="0"/>
          <w:color w:val="161616"/>
          <w:sz w:val="24"/>
          <w:szCs w:val="24"/>
        </w:rPr>
        <w:t>.</w:t>
      </w:r>
      <w:r w:rsidR="00DA0486">
        <w:rPr>
          <w:rFonts w:asciiTheme="minorHAnsi" w:hAnsiTheme="minorHAnsi" w:cstheme="minorHAnsi"/>
          <w:b w:val="0"/>
          <w:bCs w:val="0"/>
          <w:color w:val="161616"/>
          <w:sz w:val="24"/>
          <w:szCs w:val="24"/>
        </w:rPr>
        <w:t xml:space="preserve"> </w:t>
      </w:r>
    </w:p>
    <w:p w14:paraId="36E0BD9E" w14:textId="3B70E47C" w:rsidR="00F57362" w:rsidRDefault="00F57362" w:rsidP="00832B8D">
      <w:pPr>
        <w:pStyle w:val="BodyText"/>
        <w:ind w:left="0"/>
        <w:rPr>
          <w:rFonts w:asciiTheme="minorHAnsi" w:hAnsiTheme="minorHAnsi" w:cstheme="minorHAnsi"/>
          <w:sz w:val="24"/>
          <w:szCs w:val="24"/>
        </w:rPr>
      </w:pPr>
    </w:p>
    <w:p w14:paraId="36A6F0EB" w14:textId="71B81516" w:rsidR="00DF7271" w:rsidRDefault="00DF7271" w:rsidP="00832B8D">
      <w:pPr>
        <w:pStyle w:val="BodyText"/>
        <w:ind w:left="0"/>
        <w:rPr>
          <w:rFonts w:asciiTheme="minorHAnsi" w:hAnsiTheme="minorHAnsi" w:cstheme="minorHAnsi"/>
          <w:sz w:val="24"/>
          <w:szCs w:val="24"/>
        </w:rPr>
      </w:pPr>
    </w:p>
    <w:p w14:paraId="464D0060" w14:textId="3D387FBF" w:rsidR="004E1558" w:rsidRPr="00202E04" w:rsidRDefault="008429E5" w:rsidP="00832B8D">
      <w:pPr>
        <w:pStyle w:val="BodyText"/>
        <w:ind w:left="0"/>
        <w:jc w:val="center"/>
        <w:rPr>
          <w:rFonts w:asciiTheme="minorHAnsi" w:hAnsiTheme="minorHAnsi" w:cstheme="minorHAnsi"/>
          <w:color w:val="3A3838"/>
          <w:sz w:val="24"/>
          <w:szCs w:val="24"/>
        </w:rPr>
      </w:pPr>
      <w:r w:rsidRPr="00202E04">
        <w:rPr>
          <w:rFonts w:asciiTheme="minorHAnsi" w:hAnsiTheme="minorHAnsi" w:cstheme="minorHAnsi"/>
          <w:color w:val="3A3838"/>
          <w:sz w:val="24"/>
          <w:szCs w:val="24"/>
        </w:rPr>
        <w:t>Minutes</w:t>
      </w:r>
      <w:r w:rsidRPr="00202E04">
        <w:rPr>
          <w:rFonts w:asciiTheme="minorHAnsi" w:hAnsiTheme="minorHAnsi" w:cstheme="minorHAnsi"/>
          <w:color w:val="3A3838"/>
          <w:spacing w:val="9"/>
          <w:sz w:val="24"/>
          <w:szCs w:val="24"/>
        </w:rPr>
        <w:t xml:space="preserve"> </w:t>
      </w:r>
      <w:r w:rsidRPr="00202E04">
        <w:rPr>
          <w:rFonts w:asciiTheme="minorHAnsi" w:hAnsiTheme="minorHAnsi" w:cstheme="minorHAnsi"/>
          <w:color w:val="3A3838"/>
          <w:sz w:val="24"/>
          <w:szCs w:val="24"/>
        </w:rPr>
        <w:t>prepared</w:t>
      </w:r>
      <w:r w:rsidRPr="00202E04">
        <w:rPr>
          <w:rFonts w:asciiTheme="minorHAnsi" w:hAnsiTheme="minorHAnsi" w:cstheme="minorHAnsi"/>
          <w:color w:val="3A3838"/>
          <w:spacing w:val="9"/>
          <w:sz w:val="24"/>
          <w:szCs w:val="24"/>
        </w:rPr>
        <w:t xml:space="preserve"> </w:t>
      </w:r>
      <w:r w:rsidR="004E1558" w:rsidRPr="00202E04">
        <w:rPr>
          <w:rFonts w:asciiTheme="minorHAnsi" w:hAnsiTheme="minorHAnsi" w:cstheme="minorHAnsi"/>
          <w:color w:val="3A3838"/>
          <w:sz w:val="24"/>
          <w:szCs w:val="24"/>
        </w:rPr>
        <w:t xml:space="preserve">by </w:t>
      </w:r>
      <w:r w:rsidR="00CC1762">
        <w:rPr>
          <w:rFonts w:asciiTheme="minorHAnsi" w:hAnsiTheme="minorHAnsi" w:cstheme="minorHAnsi"/>
          <w:color w:val="3A3838"/>
          <w:sz w:val="24"/>
          <w:szCs w:val="24"/>
        </w:rPr>
        <w:t>Rachel Molina</w:t>
      </w:r>
    </w:p>
    <w:p w14:paraId="66D719D5" w14:textId="09DF7780" w:rsidR="00F57362" w:rsidRPr="00202E04" w:rsidRDefault="008429E5" w:rsidP="00832B8D">
      <w:pPr>
        <w:pStyle w:val="BodyText"/>
        <w:ind w:left="0"/>
        <w:jc w:val="center"/>
        <w:rPr>
          <w:rFonts w:asciiTheme="minorHAnsi" w:hAnsiTheme="minorHAnsi" w:cstheme="minorHAnsi"/>
          <w:sz w:val="24"/>
          <w:szCs w:val="24"/>
        </w:rPr>
      </w:pPr>
      <w:r w:rsidRPr="00202E04">
        <w:rPr>
          <w:rFonts w:asciiTheme="minorHAnsi" w:hAnsiTheme="minorHAnsi" w:cstheme="minorHAnsi"/>
          <w:color w:val="3A3838"/>
          <w:sz w:val="24"/>
          <w:szCs w:val="24"/>
        </w:rPr>
        <w:t>INAD</w:t>
      </w:r>
      <w:r w:rsidRPr="00202E04">
        <w:rPr>
          <w:rFonts w:asciiTheme="minorHAnsi" w:hAnsiTheme="minorHAnsi" w:cstheme="minorHAnsi"/>
          <w:color w:val="3A3838"/>
          <w:spacing w:val="-4"/>
          <w:sz w:val="24"/>
          <w:szCs w:val="24"/>
        </w:rPr>
        <w:t xml:space="preserve"> </w:t>
      </w:r>
      <w:r w:rsidRPr="00202E04">
        <w:rPr>
          <w:rFonts w:asciiTheme="minorHAnsi" w:hAnsiTheme="minorHAnsi" w:cstheme="minorHAnsi"/>
          <w:color w:val="3A3838"/>
          <w:sz w:val="24"/>
          <w:szCs w:val="24"/>
        </w:rPr>
        <w:t>40</w:t>
      </w:r>
      <w:r w:rsidR="005E65DE">
        <w:rPr>
          <w:rFonts w:asciiTheme="minorHAnsi" w:hAnsiTheme="minorHAnsi" w:cstheme="minorHAnsi"/>
          <w:color w:val="3A3838"/>
          <w:sz w:val="24"/>
          <w:szCs w:val="24"/>
        </w:rPr>
        <w:t>5</w:t>
      </w:r>
      <w:r w:rsidR="0077417C">
        <w:rPr>
          <w:rFonts w:asciiTheme="minorHAnsi" w:hAnsiTheme="minorHAnsi" w:cstheme="minorHAnsi"/>
          <w:color w:val="3A3838"/>
          <w:sz w:val="24"/>
          <w:szCs w:val="24"/>
        </w:rPr>
        <w:t>5</w:t>
      </w:r>
      <w:r w:rsidRPr="00202E04">
        <w:rPr>
          <w:rFonts w:asciiTheme="minorHAnsi" w:hAnsiTheme="minorHAnsi" w:cstheme="minorHAnsi"/>
          <w:color w:val="3A3838"/>
          <w:spacing w:val="-3"/>
          <w:sz w:val="24"/>
          <w:szCs w:val="24"/>
        </w:rPr>
        <w:t xml:space="preserve"> </w:t>
      </w:r>
      <w:r w:rsidRPr="00202E04">
        <w:rPr>
          <w:rFonts w:asciiTheme="minorHAnsi" w:hAnsiTheme="minorHAnsi" w:cstheme="minorHAnsi"/>
          <w:color w:val="3A3838"/>
          <w:sz w:val="24"/>
          <w:szCs w:val="24"/>
        </w:rPr>
        <w:t>/</w:t>
      </w:r>
      <w:r w:rsidR="004E1558" w:rsidRPr="00202E04">
        <w:rPr>
          <w:rFonts w:asciiTheme="minorHAnsi" w:hAnsiTheme="minorHAnsi" w:cstheme="minorHAnsi"/>
          <w:color w:val="3A3838"/>
          <w:sz w:val="24"/>
          <w:szCs w:val="24"/>
        </w:rPr>
        <w:t xml:space="preserve"> </w:t>
      </w:r>
      <w:r w:rsidR="005E65DE">
        <w:rPr>
          <w:rFonts w:asciiTheme="minorHAnsi" w:hAnsiTheme="minorHAnsi" w:cstheme="minorHAnsi"/>
          <w:color w:val="3A3838"/>
          <w:sz w:val="24"/>
          <w:szCs w:val="24"/>
        </w:rPr>
        <w:t>ramolin@iu.edu</w:t>
      </w:r>
    </w:p>
    <w:sectPr w:rsidR="00F57362" w:rsidRPr="00202E04" w:rsidSect="00202E04">
      <w:headerReference w:type="default" r:id="rId14"/>
      <w:footerReference w:type="default" r:id="rId15"/>
      <w:pgSz w:w="12240" w:h="15840"/>
      <w:pgMar w:top="1440" w:right="1440" w:bottom="1440" w:left="1440" w:header="806"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A59D" w14:textId="77777777" w:rsidR="008B3B82" w:rsidRDefault="008B3B82">
      <w:r>
        <w:separator/>
      </w:r>
    </w:p>
  </w:endnote>
  <w:endnote w:type="continuationSeparator" w:id="0">
    <w:p w14:paraId="69B6A363" w14:textId="77777777" w:rsidR="008B3B82" w:rsidRDefault="008B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5E5" w14:textId="622AEC74" w:rsidR="00F57362" w:rsidRPr="00202E04" w:rsidRDefault="00D02569">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25204605">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F23A2"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" fillcolor="#5b9bd4" stroked="f">
              <w10:wrap anchorx="page" anchory="page"/>
            </v:rect>
          </w:pict>
        </mc:Fallback>
      </mc:AlternateContent>
    </w: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69837E5A">
              <wp:simplePos x="0" y="0"/>
              <wp:positionH relativeFrom="page">
                <wp:posOffset>936625</wp:posOffset>
              </wp:positionH>
              <wp:positionV relativeFrom="page">
                <wp:posOffset>9274810</wp:posOffset>
              </wp:positionV>
              <wp:extent cx="1094105" cy="16573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7777777" w:rsidR="00F57362" w:rsidRDefault="008429E5">
                          <w:pPr>
                            <w:pStyle w:val="BodyText"/>
                            <w:spacing w:line="245" w:lineRule="exact"/>
                            <w:ind w:left="20"/>
                            <w:rPr>
                              <w:rFonts w:ascii="Calibri"/>
                            </w:rPr>
                          </w:pPr>
                          <w:r>
                            <w:rPr>
                              <w:rFonts w:ascii="Calibri"/>
                              <w:color w:val="404040"/>
                            </w:rPr>
                            <w:t>IUPUI</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75pt;margin-top:730.3pt;width:86.15pt;height:13.0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" filled="f" stroked="f">
              <v:textbox inset="0,0,0,0">
                <w:txbxContent>
                  <w:p w14:paraId="6984FB81" w14:textId="77777777" w:rsidR="00F57362" w:rsidRDefault="008429E5">
                    <w:pPr>
                      <w:pStyle w:val="BodyText"/>
                      <w:spacing w:line="245" w:lineRule="exact"/>
                      <w:ind w:left="20"/>
                      <w:rPr>
                        <w:rFonts w:ascii="Calibri"/>
                      </w:rPr>
                    </w:pPr>
                    <w:r>
                      <w:rPr>
                        <w:rFonts w:ascii="Calibri"/>
                        <w:color w:val="404040"/>
                      </w:rPr>
                      <w:t>IUPUI</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4D2C" w14:textId="77777777" w:rsidR="008B3B82" w:rsidRDefault="008B3B82">
      <w:r>
        <w:separator/>
      </w:r>
    </w:p>
  </w:footnote>
  <w:footnote w:type="continuationSeparator" w:id="0">
    <w:p w14:paraId="7EB0338F" w14:textId="77777777" w:rsidR="008B3B82" w:rsidRDefault="008B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4B2B35E3"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6E04FF">
                            <w:rPr>
                              <w:rFonts w:asciiTheme="minorHAnsi" w:hAnsiTheme="minorHAnsi" w:cstheme="minorHAnsi"/>
                              <w:color w:val="1F4D78"/>
                              <w:spacing w:val="-3"/>
                            </w:rPr>
                            <w:t>5</w:t>
                          </w:r>
                          <w:r w:rsidR="005D7DB7">
                            <w:rPr>
                              <w:rFonts w:asciiTheme="minorHAnsi" w:hAnsiTheme="minorHAnsi" w:cstheme="minorHAnsi"/>
                              <w:color w:val="1F4D78"/>
                              <w:spacing w:val="-3"/>
                            </w:rPr>
                            <w:t>.</w:t>
                          </w:r>
                          <w:r w:rsidR="00CF08F1">
                            <w:rPr>
                              <w:rFonts w:asciiTheme="minorHAnsi" w:hAnsiTheme="minorHAnsi" w:cstheme="minorHAnsi"/>
                              <w:color w:val="1F4D78"/>
                              <w:spacing w:val="-3"/>
                            </w:rPr>
                            <w:t>1</w:t>
                          </w:r>
                          <w:r w:rsidR="006E04FF">
                            <w:rPr>
                              <w:rFonts w:asciiTheme="minorHAnsi" w:hAnsiTheme="minorHAnsi" w:cstheme="minorHAnsi"/>
                              <w:color w:val="1F4D78"/>
                              <w:spacing w:val="-3"/>
                            </w:rPr>
                            <w:t>5</w:t>
                          </w:r>
                          <w:r w:rsidR="005E65DE">
                            <w:rPr>
                              <w:rFonts w:asciiTheme="minorHAnsi" w:hAnsiTheme="minorHAnsi" w:cstheme="minorHAnsi"/>
                              <w:color w:val="1F4D78"/>
                              <w:spacing w:val="-3"/>
                            </w:rPr>
                            <w:t>.202</w:t>
                          </w:r>
                          <w:r w:rsidR="007361DE">
                            <w:rPr>
                              <w:rFonts w:asciiTheme="minorHAnsi" w:hAnsiTheme="minorHAnsi" w:cstheme="minorHAnsi"/>
                              <w:color w:val="1F4D78"/>
                              <w:spacing w:val="-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4B2B35E3"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6E04FF">
                      <w:rPr>
                        <w:rFonts w:asciiTheme="minorHAnsi" w:hAnsiTheme="minorHAnsi" w:cstheme="minorHAnsi"/>
                        <w:color w:val="1F4D78"/>
                        <w:spacing w:val="-3"/>
                      </w:rPr>
                      <w:t>5</w:t>
                    </w:r>
                    <w:r w:rsidR="005D7DB7">
                      <w:rPr>
                        <w:rFonts w:asciiTheme="minorHAnsi" w:hAnsiTheme="minorHAnsi" w:cstheme="minorHAnsi"/>
                        <w:color w:val="1F4D78"/>
                        <w:spacing w:val="-3"/>
                      </w:rPr>
                      <w:t>.</w:t>
                    </w:r>
                    <w:r w:rsidR="00CF08F1">
                      <w:rPr>
                        <w:rFonts w:asciiTheme="minorHAnsi" w:hAnsiTheme="minorHAnsi" w:cstheme="minorHAnsi"/>
                        <w:color w:val="1F4D78"/>
                        <w:spacing w:val="-3"/>
                      </w:rPr>
                      <w:t>1</w:t>
                    </w:r>
                    <w:r w:rsidR="006E04FF">
                      <w:rPr>
                        <w:rFonts w:asciiTheme="minorHAnsi" w:hAnsiTheme="minorHAnsi" w:cstheme="minorHAnsi"/>
                        <w:color w:val="1F4D78"/>
                        <w:spacing w:val="-3"/>
                      </w:rPr>
                      <w:t>5</w:t>
                    </w:r>
                    <w:r w:rsidR="005E65DE">
                      <w:rPr>
                        <w:rFonts w:asciiTheme="minorHAnsi" w:hAnsiTheme="minorHAnsi" w:cstheme="minorHAnsi"/>
                        <w:color w:val="1F4D78"/>
                        <w:spacing w:val="-3"/>
                      </w:rPr>
                      <w:t>.202</w:t>
                    </w:r>
                    <w:r w:rsidR="007361DE">
                      <w:rPr>
                        <w:rFonts w:asciiTheme="minorHAnsi" w:hAnsiTheme="minorHAnsi" w:cstheme="minorHAnsi"/>
                        <w:color w:val="1F4D78"/>
                        <w:spacing w:val="-3"/>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7FF"/>
    <w:multiLevelType w:val="multilevel"/>
    <w:tmpl w:val="7810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13FE1"/>
    <w:multiLevelType w:val="hybridMultilevel"/>
    <w:tmpl w:val="CA78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67DDF"/>
    <w:multiLevelType w:val="hybridMultilevel"/>
    <w:tmpl w:val="2C74A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16A49"/>
    <w:multiLevelType w:val="multilevel"/>
    <w:tmpl w:val="7810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E2D7D"/>
    <w:multiLevelType w:val="multilevel"/>
    <w:tmpl w:val="9C6E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41DF3"/>
    <w:multiLevelType w:val="hybridMultilevel"/>
    <w:tmpl w:val="4F98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B90BA0"/>
    <w:multiLevelType w:val="hybridMultilevel"/>
    <w:tmpl w:val="5608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DB351B"/>
    <w:multiLevelType w:val="hybridMultilevel"/>
    <w:tmpl w:val="2C700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21A3E"/>
    <w:multiLevelType w:val="multilevel"/>
    <w:tmpl w:val="7810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66DF0"/>
    <w:multiLevelType w:val="hybridMultilevel"/>
    <w:tmpl w:val="C6A0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7474E"/>
    <w:multiLevelType w:val="hybridMultilevel"/>
    <w:tmpl w:val="9144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238BE"/>
    <w:multiLevelType w:val="hybridMultilevel"/>
    <w:tmpl w:val="4164298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EA43EAB"/>
    <w:multiLevelType w:val="hybridMultilevel"/>
    <w:tmpl w:val="DAC8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D70B6"/>
    <w:multiLevelType w:val="hybridMultilevel"/>
    <w:tmpl w:val="A2B6C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F2C29"/>
    <w:multiLevelType w:val="hybridMultilevel"/>
    <w:tmpl w:val="EDE0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013E8"/>
    <w:multiLevelType w:val="hybridMultilevel"/>
    <w:tmpl w:val="D340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732F3"/>
    <w:multiLevelType w:val="hybridMultilevel"/>
    <w:tmpl w:val="AB58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47518"/>
    <w:multiLevelType w:val="hybridMultilevel"/>
    <w:tmpl w:val="E882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B11B1"/>
    <w:multiLevelType w:val="hybridMultilevel"/>
    <w:tmpl w:val="ECD0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F7451"/>
    <w:multiLevelType w:val="hybridMultilevel"/>
    <w:tmpl w:val="1614850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3EFB6060"/>
    <w:multiLevelType w:val="multilevel"/>
    <w:tmpl w:val="414C86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3FF01A06"/>
    <w:multiLevelType w:val="hybridMultilevel"/>
    <w:tmpl w:val="FBDA78D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45DF2D11"/>
    <w:multiLevelType w:val="hybridMultilevel"/>
    <w:tmpl w:val="41D2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13891"/>
    <w:multiLevelType w:val="hybridMultilevel"/>
    <w:tmpl w:val="81422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34316"/>
    <w:multiLevelType w:val="hybridMultilevel"/>
    <w:tmpl w:val="BA80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F4B76"/>
    <w:multiLevelType w:val="hybridMultilevel"/>
    <w:tmpl w:val="408EEB5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58114CC5"/>
    <w:multiLevelType w:val="hybridMultilevel"/>
    <w:tmpl w:val="C3343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20492"/>
    <w:multiLevelType w:val="hybridMultilevel"/>
    <w:tmpl w:val="08145C7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5E4E0F02"/>
    <w:multiLevelType w:val="hybridMultilevel"/>
    <w:tmpl w:val="0386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E31F1"/>
    <w:multiLevelType w:val="hybridMultilevel"/>
    <w:tmpl w:val="5CFA5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13626"/>
    <w:multiLevelType w:val="hybridMultilevel"/>
    <w:tmpl w:val="F716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560C9"/>
    <w:multiLevelType w:val="multilevel"/>
    <w:tmpl w:val="93C0B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084616"/>
    <w:multiLevelType w:val="hybridMultilevel"/>
    <w:tmpl w:val="0B5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03BAB"/>
    <w:multiLevelType w:val="hybridMultilevel"/>
    <w:tmpl w:val="AF00107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68AF55F8"/>
    <w:multiLevelType w:val="hybridMultilevel"/>
    <w:tmpl w:val="9A5E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DE4F3E"/>
    <w:multiLevelType w:val="hybridMultilevel"/>
    <w:tmpl w:val="9D483D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693D1F68"/>
    <w:multiLevelType w:val="hybridMultilevel"/>
    <w:tmpl w:val="0A3CF7AC"/>
    <w:lvl w:ilvl="0" w:tplc="7E200A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C11EBF"/>
    <w:multiLevelType w:val="hybridMultilevel"/>
    <w:tmpl w:val="7758F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519E4"/>
    <w:multiLevelType w:val="hybridMultilevel"/>
    <w:tmpl w:val="0052A272"/>
    <w:lvl w:ilvl="0" w:tplc="04090001">
      <w:start w:val="1"/>
      <w:numFmt w:val="bullet"/>
      <w:lvlText w:val=""/>
      <w:lvlJc w:val="left"/>
      <w:pPr>
        <w:ind w:left="798" w:hanging="360"/>
      </w:pPr>
      <w:rPr>
        <w:rFonts w:ascii="Symbol" w:hAnsi="Symbol" w:hint="default"/>
      </w:rPr>
    </w:lvl>
    <w:lvl w:ilvl="1" w:tplc="04090003">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9" w15:restartNumberingAfterBreak="0">
    <w:nsid w:val="734E5013"/>
    <w:multiLevelType w:val="hybridMultilevel"/>
    <w:tmpl w:val="56628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57C46"/>
    <w:multiLevelType w:val="hybridMultilevel"/>
    <w:tmpl w:val="D13C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01875"/>
    <w:multiLevelType w:val="hybridMultilevel"/>
    <w:tmpl w:val="E4DE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96BC8"/>
    <w:multiLevelType w:val="hybridMultilevel"/>
    <w:tmpl w:val="60CE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34490"/>
    <w:multiLevelType w:val="hybridMultilevel"/>
    <w:tmpl w:val="F5A6A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4A096D"/>
    <w:multiLevelType w:val="hybridMultilevel"/>
    <w:tmpl w:val="990608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7C7F6955"/>
    <w:multiLevelType w:val="hybridMultilevel"/>
    <w:tmpl w:val="1DEEA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088573">
    <w:abstractNumId w:val="6"/>
  </w:num>
  <w:num w:numId="2" w16cid:durableId="311720974">
    <w:abstractNumId w:val="34"/>
  </w:num>
  <w:num w:numId="3" w16cid:durableId="1112895855">
    <w:abstractNumId w:val="43"/>
  </w:num>
  <w:num w:numId="4" w16cid:durableId="520168953">
    <w:abstractNumId w:val="35"/>
  </w:num>
  <w:num w:numId="5" w16cid:durableId="1738238302">
    <w:abstractNumId w:val="45"/>
  </w:num>
  <w:num w:numId="6" w16cid:durableId="904951208">
    <w:abstractNumId w:val="7"/>
  </w:num>
  <w:num w:numId="7" w16cid:durableId="1146431786">
    <w:abstractNumId w:val="27"/>
  </w:num>
  <w:num w:numId="8" w16cid:durableId="1168325562">
    <w:abstractNumId w:val="14"/>
  </w:num>
  <w:num w:numId="9" w16cid:durableId="423381395">
    <w:abstractNumId w:val="21"/>
  </w:num>
  <w:num w:numId="10" w16cid:durableId="449512233">
    <w:abstractNumId w:val="33"/>
  </w:num>
  <w:num w:numId="11" w16cid:durableId="666709649">
    <w:abstractNumId w:val="17"/>
  </w:num>
  <w:num w:numId="12" w16cid:durableId="311060658">
    <w:abstractNumId w:val="36"/>
  </w:num>
  <w:num w:numId="13" w16cid:durableId="933127378">
    <w:abstractNumId w:val="4"/>
  </w:num>
  <w:num w:numId="14" w16cid:durableId="555509894">
    <w:abstractNumId w:val="31"/>
  </w:num>
  <w:num w:numId="15" w16cid:durableId="1258706692">
    <w:abstractNumId w:val="20"/>
  </w:num>
  <w:num w:numId="16" w16cid:durableId="1808546658">
    <w:abstractNumId w:val="26"/>
  </w:num>
  <w:num w:numId="17" w16cid:durableId="623196497">
    <w:abstractNumId w:val="9"/>
  </w:num>
  <w:num w:numId="18" w16cid:durableId="891306680">
    <w:abstractNumId w:val="25"/>
  </w:num>
  <w:num w:numId="19" w16cid:durableId="2124036505">
    <w:abstractNumId w:val="29"/>
  </w:num>
  <w:num w:numId="20" w16cid:durableId="84035733">
    <w:abstractNumId w:val="19"/>
  </w:num>
  <w:num w:numId="21" w16cid:durableId="323554226">
    <w:abstractNumId w:val="32"/>
  </w:num>
  <w:num w:numId="22" w16cid:durableId="184557462">
    <w:abstractNumId w:val="36"/>
  </w:num>
  <w:num w:numId="23" w16cid:durableId="1194420367">
    <w:abstractNumId w:val="11"/>
  </w:num>
  <w:num w:numId="24" w16cid:durableId="500391890">
    <w:abstractNumId w:val="23"/>
  </w:num>
  <w:num w:numId="25" w16cid:durableId="967861244">
    <w:abstractNumId w:val="41"/>
  </w:num>
  <w:num w:numId="26" w16cid:durableId="1407146679">
    <w:abstractNumId w:val="8"/>
  </w:num>
  <w:num w:numId="27" w16cid:durableId="802192775">
    <w:abstractNumId w:val="0"/>
  </w:num>
  <w:num w:numId="28" w16cid:durableId="865676180">
    <w:abstractNumId w:val="3"/>
  </w:num>
  <w:num w:numId="29" w16cid:durableId="1066878000">
    <w:abstractNumId w:val="12"/>
  </w:num>
  <w:num w:numId="30" w16cid:durableId="138235306">
    <w:abstractNumId w:val="18"/>
  </w:num>
  <w:num w:numId="31" w16cid:durableId="497423703">
    <w:abstractNumId w:val="16"/>
  </w:num>
  <w:num w:numId="32" w16cid:durableId="758909802">
    <w:abstractNumId w:val="5"/>
  </w:num>
  <w:num w:numId="33" w16cid:durableId="366688525">
    <w:abstractNumId w:val="37"/>
  </w:num>
  <w:num w:numId="34" w16cid:durableId="1634409412">
    <w:abstractNumId w:val="28"/>
  </w:num>
  <w:num w:numId="35" w16cid:durableId="1690335113">
    <w:abstractNumId w:val="2"/>
  </w:num>
  <w:num w:numId="36" w16cid:durableId="1725519256">
    <w:abstractNumId w:val="39"/>
  </w:num>
  <w:num w:numId="37" w16cid:durableId="830684789">
    <w:abstractNumId w:val="38"/>
  </w:num>
  <w:num w:numId="38" w16cid:durableId="380982058">
    <w:abstractNumId w:val="24"/>
  </w:num>
  <w:num w:numId="39" w16cid:durableId="972832383">
    <w:abstractNumId w:val="44"/>
  </w:num>
  <w:num w:numId="40" w16cid:durableId="325865687">
    <w:abstractNumId w:val="1"/>
  </w:num>
  <w:num w:numId="41" w16cid:durableId="733312706">
    <w:abstractNumId w:val="15"/>
  </w:num>
  <w:num w:numId="42" w16cid:durableId="405879155">
    <w:abstractNumId w:val="13"/>
  </w:num>
  <w:num w:numId="43" w16cid:durableId="669061190">
    <w:abstractNumId w:val="10"/>
  </w:num>
  <w:num w:numId="44" w16cid:durableId="1548688765">
    <w:abstractNumId w:val="40"/>
  </w:num>
  <w:num w:numId="45" w16cid:durableId="841748833">
    <w:abstractNumId w:val="42"/>
  </w:num>
  <w:num w:numId="46" w16cid:durableId="1865897004">
    <w:abstractNumId w:val="30"/>
  </w:num>
  <w:num w:numId="47" w16cid:durableId="1242174730">
    <w:abstractNumId w:val="22"/>
  </w:num>
  <w:num w:numId="48" w16cid:durableId="1851523269">
    <w:abstractNumId w:val="36"/>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188C"/>
    <w:rsid w:val="00004BD2"/>
    <w:rsid w:val="00007F6B"/>
    <w:rsid w:val="00010968"/>
    <w:rsid w:val="00013476"/>
    <w:rsid w:val="00014F1F"/>
    <w:rsid w:val="0002001A"/>
    <w:rsid w:val="00020BD1"/>
    <w:rsid w:val="00027161"/>
    <w:rsid w:val="00030F82"/>
    <w:rsid w:val="000373A1"/>
    <w:rsid w:val="0004359B"/>
    <w:rsid w:val="00043FE5"/>
    <w:rsid w:val="0004692C"/>
    <w:rsid w:val="00046E9A"/>
    <w:rsid w:val="000556C4"/>
    <w:rsid w:val="0006265A"/>
    <w:rsid w:val="00070077"/>
    <w:rsid w:val="00076E08"/>
    <w:rsid w:val="000810C1"/>
    <w:rsid w:val="00081D8A"/>
    <w:rsid w:val="00084393"/>
    <w:rsid w:val="00084EE9"/>
    <w:rsid w:val="00086BA8"/>
    <w:rsid w:val="000924CB"/>
    <w:rsid w:val="00094FD8"/>
    <w:rsid w:val="00095E0E"/>
    <w:rsid w:val="000A4697"/>
    <w:rsid w:val="000B1322"/>
    <w:rsid w:val="000B7100"/>
    <w:rsid w:val="000C2CA9"/>
    <w:rsid w:val="000C3725"/>
    <w:rsid w:val="000C7BEB"/>
    <w:rsid w:val="000D0E9F"/>
    <w:rsid w:val="000D0FB9"/>
    <w:rsid w:val="000D156B"/>
    <w:rsid w:val="000D1A64"/>
    <w:rsid w:val="000D1B11"/>
    <w:rsid w:val="000E1300"/>
    <w:rsid w:val="000E27C8"/>
    <w:rsid w:val="001012C3"/>
    <w:rsid w:val="00104470"/>
    <w:rsid w:val="00106A38"/>
    <w:rsid w:val="00116919"/>
    <w:rsid w:val="00120587"/>
    <w:rsid w:val="0012634D"/>
    <w:rsid w:val="00130579"/>
    <w:rsid w:val="0014189B"/>
    <w:rsid w:val="001465DC"/>
    <w:rsid w:val="001469EF"/>
    <w:rsid w:val="00147152"/>
    <w:rsid w:val="00155387"/>
    <w:rsid w:val="001560CB"/>
    <w:rsid w:val="001608D1"/>
    <w:rsid w:val="001653B9"/>
    <w:rsid w:val="00171ADC"/>
    <w:rsid w:val="00173D60"/>
    <w:rsid w:val="00174B40"/>
    <w:rsid w:val="00181CFD"/>
    <w:rsid w:val="001833FE"/>
    <w:rsid w:val="00186B41"/>
    <w:rsid w:val="00186F74"/>
    <w:rsid w:val="001938FD"/>
    <w:rsid w:val="00194AD3"/>
    <w:rsid w:val="00197659"/>
    <w:rsid w:val="001A139C"/>
    <w:rsid w:val="001A4192"/>
    <w:rsid w:val="001A62C2"/>
    <w:rsid w:val="001B1913"/>
    <w:rsid w:val="001B2C54"/>
    <w:rsid w:val="001C545E"/>
    <w:rsid w:val="001C5513"/>
    <w:rsid w:val="001C7B13"/>
    <w:rsid w:val="001D1C8A"/>
    <w:rsid w:val="001D3CA3"/>
    <w:rsid w:val="001D5333"/>
    <w:rsid w:val="001E1097"/>
    <w:rsid w:val="001F4934"/>
    <w:rsid w:val="001F78FF"/>
    <w:rsid w:val="00202E04"/>
    <w:rsid w:val="00214596"/>
    <w:rsid w:val="00215318"/>
    <w:rsid w:val="00215631"/>
    <w:rsid w:val="002167F6"/>
    <w:rsid w:val="00217D2D"/>
    <w:rsid w:val="00220B65"/>
    <w:rsid w:val="00222E90"/>
    <w:rsid w:val="0022558D"/>
    <w:rsid w:val="002274A9"/>
    <w:rsid w:val="00241150"/>
    <w:rsid w:val="0024368E"/>
    <w:rsid w:val="00243C8D"/>
    <w:rsid w:val="002442AD"/>
    <w:rsid w:val="00246BE5"/>
    <w:rsid w:val="00253D90"/>
    <w:rsid w:val="00260C1A"/>
    <w:rsid w:val="00271B6D"/>
    <w:rsid w:val="002753E4"/>
    <w:rsid w:val="00275A5F"/>
    <w:rsid w:val="00283944"/>
    <w:rsid w:val="002841D7"/>
    <w:rsid w:val="002872A7"/>
    <w:rsid w:val="00293052"/>
    <w:rsid w:val="002A3984"/>
    <w:rsid w:val="002A39AE"/>
    <w:rsid w:val="002A67AA"/>
    <w:rsid w:val="002A7364"/>
    <w:rsid w:val="002C1019"/>
    <w:rsid w:val="002C5F68"/>
    <w:rsid w:val="002D3B59"/>
    <w:rsid w:val="002E2F98"/>
    <w:rsid w:val="002E3AA9"/>
    <w:rsid w:val="002F09AB"/>
    <w:rsid w:val="002F3EDC"/>
    <w:rsid w:val="002F428B"/>
    <w:rsid w:val="003011FB"/>
    <w:rsid w:val="00302C1C"/>
    <w:rsid w:val="0031174B"/>
    <w:rsid w:val="00320B79"/>
    <w:rsid w:val="0032596C"/>
    <w:rsid w:val="0033053E"/>
    <w:rsid w:val="00333578"/>
    <w:rsid w:val="003335C8"/>
    <w:rsid w:val="00333CC8"/>
    <w:rsid w:val="00346D51"/>
    <w:rsid w:val="00351EBE"/>
    <w:rsid w:val="00353EF4"/>
    <w:rsid w:val="00354A70"/>
    <w:rsid w:val="00360DE2"/>
    <w:rsid w:val="00364E23"/>
    <w:rsid w:val="00366928"/>
    <w:rsid w:val="00370E44"/>
    <w:rsid w:val="00370E49"/>
    <w:rsid w:val="00372567"/>
    <w:rsid w:val="00372ABA"/>
    <w:rsid w:val="00384350"/>
    <w:rsid w:val="00384516"/>
    <w:rsid w:val="00386574"/>
    <w:rsid w:val="003865A1"/>
    <w:rsid w:val="003910B6"/>
    <w:rsid w:val="003A6EE3"/>
    <w:rsid w:val="003B253C"/>
    <w:rsid w:val="003B7417"/>
    <w:rsid w:val="003C41F0"/>
    <w:rsid w:val="003C58F1"/>
    <w:rsid w:val="003D10E7"/>
    <w:rsid w:val="003D2E50"/>
    <w:rsid w:val="003D4D8D"/>
    <w:rsid w:val="003E045F"/>
    <w:rsid w:val="004018E2"/>
    <w:rsid w:val="00403EB4"/>
    <w:rsid w:val="00404D2E"/>
    <w:rsid w:val="00406253"/>
    <w:rsid w:val="00413890"/>
    <w:rsid w:val="00416439"/>
    <w:rsid w:val="00424A98"/>
    <w:rsid w:val="004276FA"/>
    <w:rsid w:val="00463238"/>
    <w:rsid w:val="00463C03"/>
    <w:rsid w:val="00475EF7"/>
    <w:rsid w:val="00477FA9"/>
    <w:rsid w:val="00482210"/>
    <w:rsid w:val="00482C6B"/>
    <w:rsid w:val="004838CF"/>
    <w:rsid w:val="00492156"/>
    <w:rsid w:val="004925D0"/>
    <w:rsid w:val="004959A0"/>
    <w:rsid w:val="0049678A"/>
    <w:rsid w:val="00497470"/>
    <w:rsid w:val="004B5668"/>
    <w:rsid w:val="004B6B53"/>
    <w:rsid w:val="004C1272"/>
    <w:rsid w:val="004C1671"/>
    <w:rsid w:val="004C1B5F"/>
    <w:rsid w:val="004C3437"/>
    <w:rsid w:val="004D1BC1"/>
    <w:rsid w:val="004D356A"/>
    <w:rsid w:val="004D7677"/>
    <w:rsid w:val="004D7A21"/>
    <w:rsid w:val="004E1558"/>
    <w:rsid w:val="004E26B8"/>
    <w:rsid w:val="004E2DCD"/>
    <w:rsid w:val="004E2E06"/>
    <w:rsid w:val="004E46F4"/>
    <w:rsid w:val="004E71F0"/>
    <w:rsid w:val="004F2688"/>
    <w:rsid w:val="004F3C5F"/>
    <w:rsid w:val="004F6C1B"/>
    <w:rsid w:val="0051055C"/>
    <w:rsid w:val="00512B93"/>
    <w:rsid w:val="00530DAE"/>
    <w:rsid w:val="0053412A"/>
    <w:rsid w:val="00534ADA"/>
    <w:rsid w:val="00536775"/>
    <w:rsid w:val="00536D76"/>
    <w:rsid w:val="00540407"/>
    <w:rsid w:val="005418D2"/>
    <w:rsid w:val="00541B11"/>
    <w:rsid w:val="005427A6"/>
    <w:rsid w:val="005500FA"/>
    <w:rsid w:val="0055255E"/>
    <w:rsid w:val="0057126E"/>
    <w:rsid w:val="00572611"/>
    <w:rsid w:val="00574309"/>
    <w:rsid w:val="00580783"/>
    <w:rsid w:val="005A23DE"/>
    <w:rsid w:val="005B79F2"/>
    <w:rsid w:val="005C2114"/>
    <w:rsid w:val="005C639C"/>
    <w:rsid w:val="005C7262"/>
    <w:rsid w:val="005D12B0"/>
    <w:rsid w:val="005D7DB7"/>
    <w:rsid w:val="005E5F50"/>
    <w:rsid w:val="005E65DE"/>
    <w:rsid w:val="005F1DB1"/>
    <w:rsid w:val="005F2808"/>
    <w:rsid w:val="005F5BFF"/>
    <w:rsid w:val="006019E6"/>
    <w:rsid w:val="00623E41"/>
    <w:rsid w:val="00624401"/>
    <w:rsid w:val="0062601F"/>
    <w:rsid w:val="00626042"/>
    <w:rsid w:val="006314C7"/>
    <w:rsid w:val="00635281"/>
    <w:rsid w:val="00635511"/>
    <w:rsid w:val="006358F5"/>
    <w:rsid w:val="006363ED"/>
    <w:rsid w:val="00644BF2"/>
    <w:rsid w:val="00645402"/>
    <w:rsid w:val="006501CA"/>
    <w:rsid w:val="00650337"/>
    <w:rsid w:val="0065259E"/>
    <w:rsid w:val="00652EC3"/>
    <w:rsid w:val="00656917"/>
    <w:rsid w:val="00661B74"/>
    <w:rsid w:val="00667B04"/>
    <w:rsid w:val="00673170"/>
    <w:rsid w:val="00677231"/>
    <w:rsid w:val="00677C42"/>
    <w:rsid w:val="0068189D"/>
    <w:rsid w:val="00685D36"/>
    <w:rsid w:val="00687826"/>
    <w:rsid w:val="00696D8C"/>
    <w:rsid w:val="006A4B81"/>
    <w:rsid w:val="006A603F"/>
    <w:rsid w:val="006B23B7"/>
    <w:rsid w:val="006B6944"/>
    <w:rsid w:val="006C1400"/>
    <w:rsid w:val="006C2E0D"/>
    <w:rsid w:val="006C552D"/>
    <w:rsid w:val="006D1762"/>
    <w:rsid w:val="006D3327"/>
    <w:rsid w:val="006D5500"/>
    <w:rsid w:val="006D67F8"/>
    <w:rsid w:val="006E04FF"/>
    <w:rsid w:val="006E253D"/>
    <w:rsid w:val="006E2706"/>
    <w:rsid w:val="006F1D65"/>
    <w:rsid w:val="006F3718"/>
    <w:rsid w:val="006F50E8"/>
    <w:rsid w:val="00702089"/>
    <w:rsid w:val="00727CA3"/>
    <w:rsid w:val="0073007C"/>
    <w:rsid w:val="007315ED"/>
    <w:rsid w:val="007361DE"/>
    <w:rsid w:val="00743730"/>
    <w:rsid w:val="00752B2C"/>
    <w:rsid w:val="00753080"/>
    <w:rsid w:val="00753FAD"/>
    <w:rsid w:val="007577F8"/>
    <w:rsid w:val="00760A4C"/>
    <w:rsid w:val="0076324B"/>
    <w:rsid w:val="00765F42"/>
    <w:rsid w:val="007673FA"/>
    <w:rsid w:val="0077417C"/>
    <w:rsid w:val="00776649"/>
    <w:rsid w:val="00777983"/>
    <w:rsid w:val="007805DA"/>
    <w:rsid w:val="00784945"/>
    <w:rsid w:val="007936C2"/>
    <w:rsid w:val="00794007"/>
    <w:rsid w:val="00794EF8"/>
    <w:rsid w:val="007A04AA"/>
    <w:rsid w:val="007A1132"/>
    <w:rsid w:val="007B121E"/>
    <w:rsid w:val="007C2848"/>
    <w:rsid w:val="007C2FE9"/>
    <w:rsid w:val="007C4583"/>
    <w:rsid w:val="007D2896"/>
    <w:rsid w:val="007D4BB2"/>
    <w:rsid w:val="007E3C50"/>
    <w:rsid w:val="007E4F3C"/>
    <w:rsid w:val="00805AF5"/>
    <w:rsid w:val="00806597"/>
    <w:rsid w:val="00812195"/>
    <w:rsid w:val="0082585B"/>
    <w:rsid w:val="00831507"/>
    <w:rsid w:val="00832B8D"/>
    <w:rsid w:val="00834D78"/>
    <w:rsid w:val="008409C7"/>
    <w:rsid w:val="008409D7"/>
    <w:rsid w:val="008429E5"/>
    <w:rsid w:val="0084505D"/>
    <w:rsid w:val="008506B8"/>
    <w:rsid w:val="008518F4"/>
    <w:rsid w:val="00852AA1"/>
    <w:rsid w:val="00855BC0"/>
    <w:rsid w:val="00862C0C"/>
    <w:rsid w:val="008643F1"/>
    <w:rsid w:val="00865482"/>
    <w:rsid w:val="008673BA"/>
    <w:rsid w:val="008710D1"/>
    <w:rsid w:val="00871556"/>
    <w:rsid w:val="00871F9E"/>
    <w:rsid w:val="008827A8"/>
    <w:rsid w:val="00893027"/>
    <w:rsid w:val="008949C6"/>
    <w:rsid w:val="00895771"/>
    <w:rsid w:val="008A234B"/>
    <w:rsid w:val="008A2385"/>
    <w:rsid w:val="008A4091"/>
    <w:rsid w:val="008B03C5"/>
    <w:rsid w:val="008B3B82"/>
    <w:rsid w:val="008C0323"/>
    <w:rsid w:val="008C2150"/>
    <w:rsid w:val="008C38AE"/>
    <w:rsid w:val="008D1861"/>
    <w:rsid w:val="008D2CDB"/>
    <w:rsid w:val="008D54A3"/>
    <w:rsid w:val="008E0631"/>
    <w:rsid w:val="008F690C"/>
    <w:rsid w:val="008F6E56"/>
    <w:rsid w:val="00901A42"/>
    <w:rsid w:val="00913F4E"/>
    <w:rsid w:val="0091483C"/>
    <w:rsid w:val="009151CD"/>
    <w:rsid w:val="0091567D"/>
    <w:rsid w:val="009354C2"/>
    <w:rsid w:val="009414AB"/>
    <w:rsid w:val="00956998"/>
    <w:rsid w:val="00956D0B"/>
    <w:rsid w:val="00974B15"/>
    <w:rsid w:val="009961E2"/>
    <w:rsid w:val="009A172F"/>
    <w:rsid w:val="009A37DE"/>
    <w:rsid w:val="009A46DC"/>
    <w:rsid w:val="009A54D1"/>
    <w:rsid w:val="009B00DC"/>
    <w:rsid w:val="009C3012"/>
    <w:rsid w:val="009C6BAB"/>
    <w:rsid w:val="009D15F1"/>
    <w:rsid w:val="009D5B62"/>
    <w:rsid w:val="009D7E5F"/>
    <w:rsid w:val="009E4A71"/>
    <w:rsid w:val="009E6CFC"/>
    <w:rsid w:val="009F413F"/>
    <w:rsid w:val="009F577A"/>
    <w:rsid w:val="009F7B1E"/>
    <w:rsid w:val="00A00480"/>
    <w:rsid w:val="00A0130C"/>
    <w:rsid w:val="00A014AD"/>
    <w:rsid w:val="00A02352"/>
    <w:rsid w:val="00A10F31"/>
    <w:rsid w:val="00A13A76"/>
    <w:rsid w:val="00A17FD5"/>
    <w:rsid w:val="00A24218"/>
    <w:rsid w:val="00A2612A"/>
    <w:rsid w:val="00A319CA"/>
    <w:rsid w:val="00A422F5"/>
    <w:rsid w:val="00A53962"/>
    <w:rsid w:val="00A60E42"/>
    <w:rsid w:val="00A629D6"/>
    <w:rsid w:val="00A73FB0"/>
    <w:rsid w:val="00A76C25"/>
    <w:rsid w:val="00A8221C"/>
    <w:rsid w:val="00A868D1"/>
    <w:rsid w:val="00A95464"/>
    <w:rsid w:val="00A95E8B"/>
    <w:rsid w:val="00A97B52"/>
    <w:rsid w:val="00A97D29"/>
    <w:rsid w:val="00A97EDD"/>
    <w:rsid w:val="00AA2AD4"/>
    <w:rsid w:val="00AA3E4E"/>
    <w:rsid w:val="00AA7A03"/>
    <w:rsid w:val="00AB5756"/>
    <w:rsid w:val="00AC45FD"/>
    <w:rsid w:val="00AC4E84"/>
    <w:rsid w:val="00AC55ED"/>
    <w:rsid w:val="00AC61D9"/>
    <w:rsid w:val="00AC7130"/>
    <w:rsid w:val="00AD1D9B"/>
    <w:rsid w:val="00AE0864"/>
    <w:rsid w:val="00AF46F8"/>
    <w:rsid w:val="00B05094"/>
    <w:rsid w:val="00B052C0"/>
    <w:rsid w:val="00B05DA4"/>
    <w:rsid w:val="00B13310"/>
    <w:rsid w:val="00B13445"/>
    <w:rsid w:val="00B13BDA"/>
    <w:rsid w:val="00B152E3"/>
    <w:rsid w:val="00B23555"/>
    <w:rsid w:val="00B27431"/>
    <w:rsid w:val="00B31DA9"/>
    <w:rsid w:val="00B34898"/>
    <w:rsid w:val="00B41558"/>
    <w:rsid w:val="00B42BFE"/>
    <w:rsid w:val="00B518D0"/>
    <w:rsid w:val="00B5190E"/>
    <w:rsid w:val="00B56338"/>
    <w:rsid w:val="00B62958"/>
    <w:rsid w:val="00B64392"/>
    <w:rsid w:val="00B650E5"/>
    <w:rsid w:val="00B65F58"/>
    <w:rsid w:val="00B67365"/>
    <w:rsid w:val="00B67E24"/>
    <w:rsid w:val="00B77460"/>
    <w:rsid w:val="00B80A4C"/>
    <w:rsid w:val="00B80DD7"/>
    <w:rsid w:val="00B81648"/>
    <w:rsid w:val="00B94B55"/>
    <w:rsid w:val="00BA14FD"/>
    <w:rsid w:val="00BA21F5"/>
    <w:rsid w:val="00BA238C"/>
    <w:rsid w:val="00BA31AC"/>
    <w:rsid w:val="00BA31D0"/>
    <w:rsid w:val="00BA6298"/>
    <w:rsid w:val="00BA7C5B"/>
    <w:rsid w:val="00BB6B9B"/>
    <w:rsid w:val="00BB77ED"/>
    <w:rsid w:val="00BC06FF"/>
    <w:rsid w:val="00BC07E0"/>
    <w:rsid w:val="00BC4C50"/>
    <w:rsid w:val="00BC676B"/>
    <w:rsid w:val="00BD439D"/>
    <w:rsid w:val="00BD56BC"/>
    <w:rsid w:val="00BE2E13"/>
    <w:rsid w:val="00BE706C"/>
    <w:rsid w:val="00BF5DB2"/>
    <w:rsid w:val="00BF7742"/>
    <w:rsid w:val="00C00157"/>
    <w:rsid w:val="00C02DD9"/>
    <w:rsid w:val="00C057FE"/>
    <w:rsid w:val="00C1073D"/>
    <w:rsid w:val="00C21827"/>
    <w:rsid w:val="00C243DA"/>
    <w:rsid w:val="00C24600"/>
    <w:rsid w:val="00C30B40"/>
    <w:rsid w:val="00C327CD"/>
    <w:rsid w:val="00C54B63"/>
    <w:rsid w:val="00C55108"/>
    <w:rsid w:val="00C57AEC"/>
    <w:rsid w:val="00C62A30"/>
    <w:rsid w:val="00C66028"/>
    <w:rsid w:val="00C66A91"/>
    <w:rsid w:val="00C705CD"/>
    <w:rsid w:val="00C72151"/>
    <w:rsid w:val="00C90984"/>
    <w:rsid w:val="00C916E1"/>
    <w:rsid w:val="00CA4F41"/>
    <w:rsid w:val="00CB3F10"/>
    <w:rsid w:val="00CB4561"/>
    <w:rsid w:val="00CB66EB"/>
    <w:rsid w:val="00CB710C"/>
    <w:rsid w:val="00CC1762"/>
    <w:rsid w:val="00CC659C"/>
    <w:rsid w:val="00CD2D94"/>
    <w:rsid w:val="00CD3604"/>
    <w:rsid w:val="00CD4670"/>
    <w:rsid w:val="00CE0049"/>
    <w:rsid w:val="00CF033F"/>
    <w:rsid w:val="00CF08F1"/>
    <w:rsid w:val="00D01343"/>
    <w:rsid w:val="00D02569"/>
    <w:rsid w:val="00D05617"/>
    <w:rsid w:val="00D059CC"/>
    <w:rsid w:val="00D07BF2"/>
    <w:rsid w:val="00D11657"/>
    <w:rsid w:val="00D14B8D"/>
    <w:rsid w:val="00D20081"/>
    <w:rsid w:val="00D20FDD"/>
    <w:rsid w:val="00D26FC8"/>
    <w:rsid w:val="00D340CA"/>
    <w:rsid w:val="00D343AF"/>
    <w:rsid w:val="00D35838"/>
    <w:rsid w:val="00D37CB9"/>
    <w:rsid w:val="00D40743"/>
    <w:rsid w:val="00D52940"/>
    <w:rsid w:val="00D554A6"/>
    <w:rsid w:val="00D565E9"/>
    <w:rsid w:val="00D61A91"/>
    <w:rsid w:val="00D62067"/>
    <w:rsid w:val="00D742BA"/>
    <w:rsid w:val="00D77298"/>
    <w:rsid w:val="00D80C90"/>
    <w:rsid w:val="00D83BC9"/>
    <w:rsid w:val="00D84C18"/>
    <w:rsid w:val="00D85FC0"/>
    <w:rsid w:val="00D870B1"/>
    <w:rsid w:val="00D932A4"/>
    <w:rsid w:val="00D94868"/>
    <w:rsid w:val="00D968CD"/>
    <w:rsid w:val="00DA0486"/>
    <w:rsid w:val="00DA799A"/>
    <w:rsid w:val="00DB0815"/>
    <w:rsid w:val="00DB1CEE"/>
    <w:rsid w:val="00DB411A"/>
    <w:rsid w:val="00DB6EB0"/>
    <w:rsid w:val="00DC1C6F"/>
    <w:rsid w:val="00DC2159"/>
    <w:rsid w:val="00DC3077"/>
    <w:rsid w:val="00DC48BF"/>
    <w:rsid w:val="00DC7BBA"/>
    <w:rsid w:val="00DC7E86"/>
    <w:rsid w:val="00DD4643"/>
    <w:rsid w:val="00DD6191"/>
    <w:rsid w:val="00DD6825"/>
    <w:rsid w:val="00DE0458"/>
    <w:rsid w:val="00DF3463"/>
    <w:rsid w:val="00DF7271"/>
    <w:rsid w:val="00DF7E66"/>
    <w:rsid w:val="00E03265"/>
    <w:rsid w:val="00E143ED"/>
    <w:rsid w:val="00E21604"/>
    <w:rsid w:val="00E22BBD"/>
    <w:rsid w:val="00E25F1C"/>
    <w:rsid w:val="00E26AA7"/>
    <w:rsid w:val="00E26F71"/>
    <w:rsid w:val="00E274E8"/>
    <w:rsid w:val="00E27E0A"/>
    <w:rsid w:val="00E33679"/>
    <w:rsid w:val="00E33E51"/>
    <w:rsid w:val="00E342C8"/>
    <w:rsid w:val="00E37DD7"/>
    <w:rsid w:val="00E41865"/>
    <w:rsid w:val="00E42649"/>
    <w:rsid w:val="00E431D8"/>
    <w:rsid w:val="00E45CDF"/>
    <w:rsid w:val="00E460E3"/>
    <w:rsid w:val="00E465B5"/>
    <w:rsid w:val="00E52286"/>
    <w:rsid w:val="00E646F6"/>
    <w:rsid w:val="00E6621D"/>
    <w:rsid w:val="00E734BC"/>
    <w:rsid w:val="00E74A84"/>
    <w:rsid w:val="00E80CFF"/>
    <w:rsid w:val="00E843BB"/>
    <w:rsid w:val="00E95276"/>
    <w:rsid w:val="00EA0948"/>
    <w:rsid w:val="00EB486E"/>
    <w:rsid w:val="00EB733A"/>
    <w:rsid w:val="00EC7C57"/>
    <w:rsid w:val="00ED2D19"/>
    <w:rsid w:val="00ED3DC4"/>
    <w:rsid w:val="00ED5846"/>
    <w:rsid w:val="00EF6092"/>
    <w:rsid w:val="00F04B45"/>
    <w:rsid w:val="00F075BC"/>
    <w:rsid w:val="00F13B89"/>
    <w:rsid w:val="00F140D3"/>
    <w:rsid w:val="00F17FD9"/>
    <w:rsid w:val="00F204D7"/>
    <w:rsid w:val="00F20D12"/>
    <w:rsid w:val="00F25ADE"/>
    <w:rsid w:val="00F265B1"/>
    <w:rsid w:val="00F26C9B"/>
    <w:rsid w:val="00F31174"/>
    <w:rsid w:val="00F361B4"/>
    <w:rsid w:val="00F37133"/>
    <w:rsid w:val="00F374AA"/>
    <w:rsid w:val="00F37AAE"/>
    <w:rsid w:val="00F445B1"/>
    <w:rsid w:val="00F4513A"/>
    <w:rsid w:val="00F45793"/>
    <w:rsid w:val="00F57362"/>
    <w:rsid w:val="00F61B9B"/>
    <w:rsid w:val="00F67D0F"/>
    <w:rsid w:val="00F74170"/>
    <w:rsid w:val="00F777EE"/>
    <w:rsid w:val="00F77D5F"/>
    <w:rsid w:val="00F8239B"/>
    <w:rsid w:val="00F91D87"/>
    <w:rsid w:val="00F92212"/>
    <w:rsid w:val="00F934BE"/>
    <w:rsid w:val="00FA13E9"/>
    <w:rsid w:val="00FA3927"/>
    <w:rsid w:val="00FB285E"/>
    <w:rsid w:val="00FB3DCD"/>
    <w:rsid w:val="00FB4FC0"/>
    <w:rsid w:val="00FB7060"/>
    <w:rsid w:val="00FC1550"/>
    <w:rsid w:val="00FD2D8C"/>
    <w:rsid w:val="00FE0A85"/>
    <w:rsid w:val="00FE13C9"/>
    <w:rsid w:val="00FE3AB8"/>
    <w:rsid w:val="00FE513E"/>
    <w:rsid w:val="00FF03C3"/>
    <w:rsid w:val="00FF45BE"/>
    <w:rsid w:val="00FF46E8"/>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 w:type="paragraph" w:customStyle="1" w:styleId="elementtoproof">
    <w:name w:val="elementtoproof"/>
    <w:basedOn w:val="Normal"/>
    <w:rsid w:val="00E25F1C"/>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3873">
      <w:bodyDiv w:val="1"/>
      <w:marLeft w:val="0"/>
      <w:marRight w:val="0"/>
      <w:marTop w:val="0"/>
      <w:marBottom w:val="0"/>
      <w:divBdr>
        <w:top w:val="none" w:sz="0" w:space="0" w:color="auto"/>
        <w:left w:val="none" w:sz="0" w:space="0" w:color="auto"/>
        <w:bottom w:val="none" w:sz="0" w:space="0" w:color="auto"/>
        <w:right w:val="none" w:sz="0" w:space="0" w:color="auto"/>
      </w:divBdr>
    </w:div>
    <w:div w:id="81147866">
      <w:bodyDiv w:val="1"/>
      <w:marLeft w:val="0"/>
      <w:marRight w:val="0"/>
      <w:marTop w:val="0"/>
      <w:marBottom w:val="0"/>
      <w:divBdr>
        <w:top w:val="none" w:sz="0" w:space="0" w:color="auto"/>
        <w:left w:val="none" w:sz="0" w:space="0" w:color="auto"/>
        <w:bottom w:val="none" w:sz="0" w:space="0" w:color="auto"/>
        <w:right w:val="none" w:sz="0" w:space="0" w:color="auto"/>
      </w:divBdr>
    </w:div>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254481572">
      <w:bodyDiv w:val="1"/>
      <w:marLeft w:val="0"/>
      <w:marRight w:val="0"/>
      <w:marTop w:val="0"/>
      <w:marBottom w:val="0"/>
      <w:divBdr>
        <w:top w:val="none" w:sz="0" w:space="0" w:color="auto"/>
        <w:left w:val="none" w:sz="0" w:space="0" w:color="auto"/>
        <w:bottom w:val="none" w:sz="0" w:space="0" w:color="auto"/>
        <w:right w:val="none" w:sz="0" w:space="0" w:color="auto"/>
      </w:divBdr>
    </w:div>
    <w:div w:id="259262907">
      <w:bodyDiv w:val="1"/>
      <w:marLeft w:val="0"/>
      <w:marRight w:val="0"/>
      <w:marTop w:val="0"/>
      <w:marBottom w:val="0"/>
      <w:divBdr>
        <w:top w:val="none" w:sz="0" w:space="0" w:color="auto"/>
        <w:left w:val="none" w:sz="0" w:space="0" w:color="auto"/>
        <w:bottom w:val="none" w:sz="0" w:space="0" w:color="auto"/>
        <w:right w:val="none" w:sz="0" w:space="0" w:color="auto"/>
      </w:divBdr>
    </w:div>
    <w:div w:id="280495111">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351733240">
      <w:bodyDiv w:val="1"/>
      <w:marLeft w:val="0"/>
      <w:marRight w:val="0"/>
      <w:marTop w:val="0"/>
      <w:marBottom w:val="0"/>
      <w:divBdr>
        <w:top w:val="none" w:sz="0" w:space="0" w:color="auto"/>
        <w:left w:val="none" w:sz="0" w:space="0" w:color="auto"/>
        <w:bottom w:val="none" w:sz="0" w:space="0" w:color="auto"/>
        <w:right w:val="none" w:sz="0" w:space="0" w:color="auto"/>
      </w:divBdr>
    </w:div>
    <w:div w:id="365717690">
      <w:bodyDiv w:val="1"/>
      <w:marLeft w:val="0"/>
      <w:marRight w:val="0"/>
      <w:marTop w:val="0"/>
      <w:marBottom w:val="0"/>
      <w:divBdr>
        <w:top w:val="none" w:sz="0" w:space="0" w:color="auto"/>
        <w:left w:val="none" w:sz="0" w:space="0" w:color="auto"/>
        <w:bottom w:val="none" w:sz="0" w:space="0" w:color="auto"/>
        <w:right w:val="none" w:sz="0" w:space="0" w:color="auto"/>
      </w:divBdr>
    </w:div>
    <w:div w:id="433131766">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537931580">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2508964">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17378309">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968820166">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30256034">
      <w:bodyDiv w:val="1"/>
      <w:marLeft w:val="0"/>
      <w:marRight w:val="0"/>
      <w:marTop w:val="0"/>
      <w:marBottom w:val="0"/>
      <w:divBdr>
        <w:top w:val="none" w:sz="0" w:space="0" w:color="auto"/>
        <w:left w:val="none" w:sz="0" w:space="0" w:color="auto"/>
        <w:bottom w:val="none" w:sz="0" w:space="0" w:color="auto"/>
        <w:right w:val="none" w:sz="0" w:space="0" w:color="auto"/>
      </w:divBdr>
    </w:div>
    <w:div w:id="1041629655">
      <w:bodyDiv w:val="1"/>
      <w:marLeft w:val="0"/>
      <w:marRight w:val="0"/>
      <w:marTop w:val="0"/>
      <w:marBottom w:val="0"/>
      <w:divBdr>
        <w:top w:val="none" w:sz="0" w:space="0" w:color="auto"/>
        <w:left w:val="none" w:sz="0" w:space="0" w:color="auto"/>
        <w:bottom w:val="none" w:sz="0" w:space="0" w:color="auto"/>
        <w:right w:val="none" w:sz="0" w:space="0" w:color="auto"/>
      </w:divBdr>
    </w:div>
    <w:div w:id="1049572904">
      <w:bodyDiv w:val="1"/>
      <w:marLeft w:val="0"/>
      <w:marRight w:val="0"/>
      <w:marTop w:val="0"/>
      <w:marBottom w:val="0"/>
      <w:divBdr>
        <w:top w:val="none" w:sz="0" w:space="0" w:color="auto"/>
        <w:left w:val="none" w:sz="0" w:space="0" w:color="auto"/>
        <w:bottom w:val="none" w:sz="0" w:space="0" w:color="auto"/>
        <w:right w:val="none" w:sz="0" w:space="0" w:color="auto"/>
      </w:divBdr>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243416303">
      <w:bodyDiv w:val="1"/>
      <w:marLeft w:val="0"/>
      <w:marRight w:val="0"/>
      <w:marTop w:val="0"/>
      <w:marBottom w:val="0"/>
      <w:divBdr>
        <w:top w:val="none" w:sz="0" w:space="0" w:color="auto"/>
        <w:left w:val="none" w:sz="0" w:space="0" w:color="auto"/>
        <w:bottom w:val="none" w:sz="0" w:space="0" w:color="auto"/>
        <w:right w:val="none" w:sz="0" w:space="0" w:color="auto"/>
      </w:divBdr>
    </w:div>
    <w:div w:id="1465004958">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514225281">
      <w:bodyDiv w:val="1"/>
      <w:marLeft w:val="0"/>
      <w:marRight w:val="0"/>
      <w:marTop w:val="0"/>
      <w:marBottom w:val="0"/>
      <w:divBdr>
        <w:top w:val="none" w:sz="0" w:space="0" w:color="auto"/>
        <w:left w:val="none" w:sz="0" w:space="0" w:color="auto"/>
        <w:bottom w:val="none" w:sz="0" w:space="0" w:color="auto"/>
        <w:right w:val="none" w:sz="0" w:space="0" w:color="auto"/>
      </w:divBdr>
    </w:div>
    <w:div w:id="1557274849">
      <w:bodyDiv w:val="1"/>
      <w:marLeft w:val="0"/>
      <w:marRight w:val="0"/>
      <w:marTop w:val="0"/>
      <w:marBottom w:val="0"/>
      <w:divBdr>
        <w:top w:val="none" w:sz="0" w:space="0" w:color="auto"/>
        <w:left w:val="none" w:sz="0" w:space="0" w:color="auto"/>
        <w:bottom w:val="none" w:sz="0" w:space="0" w:color="auto"/>
        <w:right w:val="none" w:sz="0" w:space="0" w:color="auto"/>
      </w:divBdr>
    </w:div>
    <w:div w:id="1656714655">
      <w:bodyDiv w:val="1"/>
      <w:marLeft w:val="0"/>
      <w:marRight w:val="0"/>
      <w:marTop w:val="0"/>
      <w:marBottom w:val="0"/>
      <w:divBdr>
        <w:top w:val="none" w:sz="0" w:space="0" w:color="auto"/>
        <w:left w:val="none" w:sz="0" w:space="0" w:color="auto"/>
        <w:bottom w:val="none" w:sz="0" w:space="0" w:color="auto"/>
        <w:right w:val="none" w:sz="0" w:space="0" w:color="auto"/>
      </w:divBdr>
    </w:div>
    <w:div w:id="1661038885">
      <w:bodyDiv w:val="1"/>
      <w:marLeft w:val="0"/>
      <w:marRight w:val="0"/>
      <w:marTop w:val="0"/>
      <w:marBottom w:val="0"/>
      <w:divBdr>
        <w:top w:val="none" w:sz="0" w:space="0" w:color="auto"/>
        <w:left w:val="none" w:sz="0" w:space="0" w:color="auto"/>
        <w:bottom w:val="none" w:sz="0" w:space="0" w:color="auto"/>
        <w:right w:val="none" w:sz="0" w:space="0" w:color="auto"/>
      </w:divBdr>
    </w:div>
    <w:div w:id="1666857910">
      <w:bodyDiv w:val="1"/>
      <w:marLeft w:val="0"/>
      <w:marRight w:val="0"/>
      <w:marTop w:val="0"/>
      <w:marBottom w:val="0"/>
      <w:divBdr>
        <w:top w:val="none" w:sz="0" w:space="0" w:color="auto"/>
        <w:left w:val="none" w:sz="0" w:space="0" w:color="auto"/>
        <w:bottom w:val="none" w:sz="0" w:space="0" w:color="auto"/>
        <w:right w:val="none" w:sz="0" w:space="0" w:color="auto"/>
      </w:divBdr>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51849374">
      <w:bodyDiv w:val="1"/>
      <w:marLeft w:val="0"/>
      <w:marRight w:val="0"/>
      <w:marTop w:val="0"/>
      <w:marBottom w:val="0"/>
      <w:divBdr>
        <w:top w:val="none" w:sz="0" w:space="0" w:color="auto"/>
        <w:left w:val="none" w:sz="0" w:space="0" w:color="auto"/>
        <w:bottom w:val="none" w:sz="0" w:space="0" w:color="auto"/>
        <w:right w:val="none" w:sz="0" w:space="0" w:color="auto"/>
      </w:divBdr>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841699532">
      <w:bodyDiv w:val="1"/>
      <w:marLeft w:val="0"/>
      <w:marRight w:val="0"/>
      <w:marTop w:val="0"/>
      <w:marBottom w:val="0"/>
      <w:divBdr>
        <w:top w:val="none" w:sz="0" w:space="0" w:color="auto"/>
        <w:left w:val="none" w:sz="0" w:space="0" w:color="auto"/>
        <w:bottom w:val="none" w:sz="0" w:space="0" w:color="auto"/>
        <w:right w:val="none" w:sz="0" w:space="0" w:color="auto"/>
      </w:divBdr>
    </w:div>
    <w:div w:id="1940483004">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11316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dianapublicmedia.org/news/faculty-vote-no-confidence-in-whitten-provost-vice-provos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tch29@iupui.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roeker@iupui.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ramchan@iu.edu" TargetMode="External"/><Relationship Id="rId4" Type="http://schemas.openxmlformats.org/officeDocument/2006/relationships/settings" Target="settings.xml"/><Relationship Id="rId9" Type="http://schemas.openxmlformats.org/officeDocument/2006/relationships/hyperlink" Target="mailto:hstaggs@iupui.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SCOUNCIL</cp:lastModifiedBy>
  <cp:revision>11</cp:revision>
  <dcterms:created xsi:type="dcterms:W3CDTF">2024-05-15T18:04:00Z</dcterms:created>
  <dcterms:modified xsi:type="dcterms:W3CDTF">2024-06-03T14:32:00Z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ies>
</file>